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7033" w:tblpY="5"/>
        <w:tblW w:w="0" w:type="auto"/>
        <w:tblLook w:val="04A0"/>
      </w:tblPr>
      <w:tblGrid>
        <w:gridCol w:w="4681"/>
      </w:tblGrid>
      <w:tr w:rsidR="000E0222" w:rsidRPr="00334BBA" w:rsidTr="000E0222">
        <w:trPr>
          <w:trHeight w:val="1726"/>
        </w:trPr>
        <w:tc>
          <w:tcPr>
            <w:tcW w:w="4681" w:type="dxa"/>
            <w:shd w:val="clear" w:color="auto" w:fill="auto"/>
          </w:tcPr>
          <w:p w:rsidR="000E0222" w:rsidRPr="00334BBA" w:rsidRDefault="000E0222" w:rsidP="000E02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Приложение № ___</w:t>
            </w:r>
          </w:p>
          <w:p w:rsidR="000E0222" w:rsidRPr="00334BBA" w:rsidRDefault="000E0222" w:rsidP="000E02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ОПОП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29.01</w:t>
            </w:r>
            <w:r w:rsidRPr="00A2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 Портной,</w:t>
            </w:r>
          </w:p>
          <w:p w:rsidR="000E0222" w:rsidRPr="00334BBA" w:rsidRDefault="000E0222" w:rsidP="000E02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утвержденной приказом </w:t>
            </w:r>
          </w:p>
          <w:p w:rsidR="000E0222" w:rsidRPr="00334BBA" w:rsidRDefault="000E0222" w:rsidP="000E02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директора ГБПОУ ЧГСК </w:t>
            </w:r>
          </w:p>
          <w:p w:rsidR="000E0222" w:rsidRPr="00334BBA" w:rsidRDefault="000E0222" w:rsidP="000E02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 ____20___ г. №_____</w:t>
            </w:r>
          </w:p>
          <w:p w:rsidR="000E0222" w:rsidRPr="00334BBA" w:rsidRDefault="000E0222" w:rsidP="000E02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b/>
                <w:caps/>
                <w:color w:val="000000"/>
                <w:sz w:val="24"/>
                <w:szCs w:val="24"/>
              </w:rPr>
            </w:pPr>
          </w:p>
        </w:tc>
      </w:tr>
    </w:tbl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3D1D1C" w:rsidRDefault="003D1D1C" w:rsidP="00F16A8D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334BBA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Рабочая программа Учебной дисциплины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Default="006A2442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ОП. 01</w:t>
      </w:r>
      <w:r w:rsidR="00F16A8D" w:rsidRPr="00334BBA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Экономика организации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6A2442" w:rsidP="00F16A8D">
      <w:pPr>
        <w:widowControl w:val="0"/>
        <w:spacing w:after="0" w:line="360" w:lineRule="auto"/>
        <w:ind w:left="2552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Профессия </w:t>
      </w:r>
      <w:r w:rsidR="00F16A8D" w:rsidRPr="00334BBA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29.01</w:t>
      </w:r>
      <w:r w:rsidR="00F16A8D" w:rsidRPr="00A22361">
        <w:rPr>
          <w:rFonts w:ascii="Times New Roman" w:eastAsia="Times New Roman" w:hAnsi="Times New Roman"/>
          <w:color w:val="000000"/>
          <w:sz w:val="28"/>
          <w:szCs w:val="28"/>
        </w:rPr>
        <w:t xml:space="preserve">.07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Портной</w:t>
      </w:r>
    </w:p>
    <w:p w:rsidR="00F16A8D" w:rsidRPr="00334BBA" w:rsidRDefault="00F16A8D" w:rsidP="00F16A8D">
      <w:pPr>
        <w:widowControl w:val="0"/>
        <w:spacing w:after="0" w:line="360" w:lineRule="auto"/>
        <w:ind w:left="2552"/>
        <w:rPr>
          <w:rFonts w:ascii="Times New Roman" w:eastAsia="Times New Roman" w:hAnsi="Times New Roman"/>
          <w:color w:val="000000"/>
          <w:sz w:val="28"/>
          <w:szCs w:val="28"/>
        </w:rPr>
      </w:pPr>
      <w:r w:rsidRPr="00334BBA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Форма обучения </w:t>
      </w:r>
      <w:r w:rsidRPr="00334BBA">
        <w:rPr>
          <w:rFonts w:ascii="Times New Roman" w:eastAsia="Times New Roman" w:hAnsi="Times New Roman"/>
          <w:color w:val="000000"/>
          <w:sz w:val="28"/>
          <w:szCs w:val="28"/>
        </w:rPr>
        <w:t>очная</w:t>
      </w:r>
    </w:p>
    <w:p w:rsidR="00F16A8D" w:rsidRPr="00334BBA" w:rsidRDefault="00F16A8D" w:rsidP="00F16A8D">
      <w:pPr>
        <w:widowControl w:val="0"/>
        <w:spacing w:after="0" w:line="360" w:lineRule="auto"/>
        <w:ind w:left="2552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34BBA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Квалификация выпускника </w:t>
      </w:r>
      <w:r w:rsidR="006A2442">
        <w:rPr>
          <w:rFonts w:ascii="Times New Roman" w:eastAsia="Times New Roman" w:hAnsi="Times New Roman"/>
          <w:color w:val="000000"/>
          <w:sz w:val="28"/>
          <w:szCs w:val="28"/>
        </w:rPr>
        <w:t>портной</w:t>
      </w:r>
    </w:p>
    <w:p w:rsidR="00F16A8D" w:rsidRPr="00334BBA" w:rsidRDefault="00F16A8D" w:rsidP="00F16A8D">
      <w:pPr>
        <w:widowControl w:val="0"/>
        <w:spacing w:after="0" w:line="360" w:lineRule="auto"/>
        <w:ind w:left="2552"/>
        <w:rPr>
          <w:rFonts w:ascii="Times New Roman" w:eastAsia="Times New Roman" w:hAnsi="Times New Roman"/>
          <w:color w:val="000000"/>
          <w:sz w:val="28"/>
          <w:szCs w:val="28"/>
        </w:rPr>
      </w:pPr>
      <w:r w:rsidRPr="00334BBA">
        <w:rPr>
          <w:rFonts w:ascii="Times New Roman" w:eastAsia="Times New Roman" w:hAnsi="Times New Roman"/>
          <w:b/>
          <w:color w:val="000000"/>
          <w:sz w:val="28"/>
          <w:szCs w:val="28"/>
        </w:rPr>
        <w:t>Срок обучения</w:t>
      </w:r>
      <w:r w:rsidRPr="00334BBA">
        <w:rPr>
          <w:rFonts w:ascii="Times New Roman" w:eastAsia="Times New Roman" w:hAnsi="Times New Roman"/>
          <w:color w:val="000000"/>
          <w:sz w:val="28"/>
          <w:szCs w:val="28"/>
        </w:rPr>
        <w:t xml:space="preserve"> 3 года 10 месяцев</w:t>
      </w:r>
    </w:p>
    <w:p w:rsidR="00F16A8D" w:rsidRPr="00334BBA" w:rsidRDefault="00F16A8D" w:rsidP="00F16A8D">
      <w:pPr>
        <w:widowControl w:val="0"/>
        <w:spacing w:after="0" w:line="360" w:lineRule="auto"/>
        <w:ind w:left="2552"/>
        <w:rPr>
          <w:rFonts w:ascii="Times New Roman" w:eastAsia="Times New Roman" w:hAnsi="Times New Roman"/>
          <w:color w:val="000000"/>
          <w:sz w:val="28"/>
          <w:szCs w:val="28"/>
        </w:rPr>
      </w:pPr>
      <w:r w:rsidRPr="00334BBA">
        <w:rPr>
          <w:rFonts w:ascii="Times New Roman" w:eastAsia="Times New Roman" w:hAnsi="Times New Roman"/>
          <w:b/>
          <w:color w:val="000000"/>
          <w:sz w:val="28"/>
          <w:szCs w:val="28"/>
        </w:rPr>
        <w:t>Базовое образование</w:t>
      </w:r>
      <w:r w:rsidRPr="00334BBA">
        <w:rPr>
          <w:rFonts w:ascii="Times New Roman" w:eastAsia="Times New Roman" w:hAnsi="Times New Roman"/>
          <w:color w:val="000000"/>
          <w:sz w:val="28"/>
          <w:szCs w:val="28"/>
        </w:rPr>
        <w:t xml:space="preserve"> основное общее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Default="00F16A8D" w:rsidP="00F16A8D">
      <w:pPr>
        <w:widowControl w:val="0"/>
        <w:spacing w:after="0" w:line="240" w:lineRule="auto"/>
        <w:ind w:left="142"/>
        <w:jc w:val="center"/>
        <w:rPr>
          <w:bCs/>
          <w:color w:val="000000" w:themeColor="text1"/>
          <w:u w:val="single"/>
        </w:rPr>
      </w:pPr>
    </w:p>
    <w:p w:rsidR="006A2442" w:rsidRDefault="006A2442" w:rsidP="00F16A8D">
      <w:pPr>
        <w:widowControl w:val="0"/>
        <w:spacing w:after="0" w:line="240" w:lineRule="auto"/>
        <w:ind w:left="142"/>
        <w:jc w:val="center"/>
        <w:rPr>
          <w:bCs/>
          <w:color w:val="000000" w:themeColor="text1"/>
          <w:u w:val="single"/>
        </w:rPr>
      </w:pPr>
    </w:p>
    <w:p w:rsidR="006A2442" w:rsidRDefault="006A2442" w:rsidP="00F16A8D">
      <w:pPr>
        <w:widowControl w:val="0"/>
        <w:spacing w:after="0" w:line="240" w:lineRule="auto"/>
        <w:ind w:left="142"/>
        <w:jc w:val="center"/>
        <w:rPr>
          <w:bCs/>
          <w:color w:val="000000" w:themeColor="text1"/>
          <w:u w:val="single"/>
        </w:rPr>
      </w:pPr>
    </w:p>
    <w:p w:rsidR="006A2442" w:rsidRPr="00334BBA" w:rsidRDefault="006A2442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 w:firstLine="5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 w:firstLine="5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Default="00F16A8D" w:rsidP="00F16A8D">
      <w:pPr>
        <w:jc w:val="center"/>
        <w:rPr>
          <w:rFonts w:ascii="Times New Roman" w:hAnsi="Times New Roman"/>
          <w:b/>
          <w:sz w:val="24"/>
          <w:szCs w:val="24"/>
        </w:rPr>
      </w:pPr>
      <w:r w:rsidRPr="00334BBA">
        <w:rPr>
          <w:rFonts w:ascii="Times New Roman" w:eastAsia="Times New Roman" w:hAnsi="Times New Roman"/>
          <w:color w:val="000000"/>
          <w:sz w:val="24"/>
          <w:szCs w:val="24"/>
        </w:rPr>
        <w:t>Грозный, 2021</w:t>
      </w:r>
    </w:p>
    <w:p w:rsidR="00891F9B" w:rsidRPr="00CD634C" w:rsidRDefault="00891F9B" w:rsidP="00CD634C">
      <w:pPr>
        <w:jc w:val="center"/>
        <w:rPr>
          <w:rFonts w:ascii="Times New Roman" w:hAnsi="Times New Roman"/>
          <w:b/>
          <w:sz w:val="24"/>
          <w:szCs w:val="24"/>
        </w:rPr>
        <w:sectPr w:rsidR="00891F9B" w:rsidRPr="00CD634C" w:rsidSect="000E0222">
          <w:footerReference w:type="default" r:id="rId7"/>
          <w:pgSz w:w="11910" w:h="16840"/>
          <w:pgMar w:top="567" w:right="850" w:bottom="1134" w:left="1418" w:header="142" w:footer="251" w:gutter="0"/>
          <w:pgNumType w:start="1"/>
          <w:cols w:space="720"/>
          <w:docGrid w:linePitch="299"/>
        </w:sectPr>
      </w:pPr>
    </w:p>
    <w:p w:rsidR="006A2442" w:rsidRPr="006A2442" w:rsidRDefault="006A2442" w:rsidP="006A2442">
      <w:pPr>
        <w:ind w:left="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</w:t>
      </w:r>
      <w:r w:rsidRPr="006A2442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образования по профессии 262019.03 Портной, утвержденного приказом Министерства образования и науки Российской Федерации от 02.08.2013 г. № 770, зарегистрирован в Минюсте России 20.08.2013г., (регистрационный № 29655) с изменениями, внесенными приказом Министерства образования и науки Российской Федерации от 09 апреля 2015 г. № 390</w:t>
      </w:r>
    </w:p>
    <w:p w:rsidR="004730E2" w:rsidRPr="004730E2" w:rsidRDefault="004730E2" w:rsidP="004730E2">
      <w:pPr>
        <w:widowControl w:val="0"/>
        <w:spacing w:after="0" w:line="360" w:lineRule="auto"/>
        <w:ind w:firstLine="851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4730E2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4730E2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4730E2">
        <w:rPr>
          <w:rFonts w:ascii="Times New Roman" w:eastAsia="Calibri" w:hAnsi="Times New Roman"/>
          <w:sz w:val="24"/>
          <w:szCs w:val="28"/>
          <w:lang w:eastAsia="en-US"/>
        </w:rPr>
        <w:t>Организация – разработчик: ГБПОУ «Чеченский государственный строительный колледж»</w:t>
      </w:r>
    </w:p>
    <w:p w:rsidR="004730E2" w:rsidRPr="004730E2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4730E2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4730E2">
        <w:rPr>
          <w:rFonts w:ascii="Times New Roman" w:eastAsia="Calibri" w:hAnsi="Times New Roman"/>
          <w:sz w:val="24"/>
          <w:szCs w:val="28"/>
          <w:lang w:eastAsia="en-US"/>
        </w:rPr>
        <w:t xml:space="preserve">Разработчик: </w:t>
      </w:r>
    </w:p>
    <w:p w:rsidR="004730E2" w:rsidRPr="004730E2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6A2442" w:rsidRDefault="004730E2" w:rsidP="008378E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6A2442">
        <w:rPr>
          <w:rFonts w:ascii="Times New Roman" w:eastAsia="Calibri" w:hAnsi="Times New Roman"/>
          <w:sz w:val="24"/>
          <w:szCs w:val="28"/>
          <w:lang w:eastAsia="en-US"/>
        </w:rPr>
        <w:t xml:space="preserve">преподаватель </w:t>
      </w:r>
      <w:r w:rsidR="008378E1" w:rsidRPr="006A2442">
        <w:rPr>
          <w:rFonts w:ascii="Times New Roman" w:eastAsia="Calibri" w:hAnsi="Times New Roman"/>
          <w:sz w:val="24"/>
          <w:szCs w:val="28"/>
          <w:lang w:eastAsia="en-US"/>
        </w:rPr>
        <w:t>спец</w:t>
      </w:r>
      <w:r w:rsidR="006A2442">
        <w:rPr>
          <w:rFonts w:ascii="Times New Roman" w:eastAsia="Calibri" w:hAnsi="Times New Roman"/>
          <w:sz w:val="24"/>
          <w:szCs w:val="28"/>
          <w:lang w:eastAsia="en-US"/>
        </w:rPr>
        <w:t>.</w:t>
      </w:r>
      <w:r w:rsidRPr="006A2442">
        <w:rPr>
          <w:rFonts w:ascii="Times New Roman" w:eastAsia="Calibri" w:hAnsi="Times New Roman"/>
          <w:sz w:val="24"/>
          <w:szCs w:val="28"/>
          <w:lang w:eastAsia="en-US"/>
        </w:rPr>
        <w:t xml:space="preserve">дисциплин _______________ </w:t>
      </w:r>
      <w:r w:rsidR="006A2442">
        <w:rPr>
          <w:rFonts w:ascii="Times New Roman" w:eastAsia="Calibri" w:hAnsi="Times New Roman"/>
          <w:sz w:val="24"/>
          <w:szCs w:val="28"/>
          <w:lang w:eastAsia="en-US"/>
        </w:rPr>
        <w:t>Дудахова Л.Т.</w:t>
      </w:r>
    </w:p>
    <w:p w:rsidR="008378E1" w:rsidRPr="004730E2" w:rsidRDefault="006A2442" w:rsidP="008378E1">
      <w:pPr>
        <w:tabs>
          <w:tab w:val="left" w:pos="5245"/>
        </w:tabs>
        <w:spacing w:after="0" w:line="240" w:lineRule="atLeast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 xml:space="preserve">                                                              </w:t>
      </w:r>
      <w:r w:rsidR="008378E1" w:rsidRPr="004730E2">
        <w:rPr>
          <w:rFonts w:ascii="Times New Roman" w:eastAsia="Times New Roman" w:hAnsi="Times New Roman"/>
          <w:szCs w:val="28"/>
        </w:rPr>
        <w:t>(подпись)</w:t>
      </w:r>
    </w:p>
    <w:p w:rsidR="008378E1" w:rsidRPr="004730E2" w:rsidRDefault="008378E1" w:rsidP="004730E2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Calibri" w:hAnsi="Times New Roman"/>
          <w:sz w:val="24"/>
          <w:szCs w:val="28"/>
          <w:highlight w:val="yellow"/>
          <w:lang w:eastAsia="en-US"/>
        </w:rPr>
      </w:pPr>
    </w:p>
    <w:p w:rsidR="004730E2" w:rsidRPr="004730E2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4730E2">
        <w:rPr>
          <w:rFonts w:ascii="Times New Roman" w:eastAsia="Times New Roman" w:hAnsi="Times New Roman"/>
          <w:sz w:val="24"/>
          <w:szCs w:val="24"/>
        </w:rPr>
        <w:t xml:space="preserve">Техническая экспертиза рабочей программы дисциплины </w:t>
      </w:r>
      <w:r w:rsidR="006A2442" w:rsidRPr="006A244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ОД.01 </w:t>
      </w:r>
      <w:r w:rsidR="006A2442" w:rsidRPr="006A2442">
        <w:rPr>
          <w:rFonts w:ascii="Times New Roman" w:eastAsia="Lucida Sans Unicode" w:hAnsi="Times New Roman"/>
          <w:bCs/>
          <w:sz w:val="24"/>
          <w:szCs w:val="24"/>
          <w:lang w:eastAsia="hi-IN" w:bidi="hi-IN"/>
        </w:rPr>
        <w:t>Экономика организации</w:t>
      </w:r>
      <w:r w:rsidR="006A2442" w:rsidRPr="004730E2">
        <w:rPr>
          <w:rFonts w:ascii="Times New Roman" w:eastAsia="Times New Roman" w:hAnsi="Times New Roman"/>
          <w:sz w:val="24"/>
          <w:szCs w:val="24"/>
        </w:rPr>
        <w:t xml:space="preserve"> </w:t>
      </w:r>
      <w:r w:rsidRPr="004730E2">
        <w:rPr>
          <w:rFonts w:ascii="Times New Roman" w:eastAsia="Times New Roman" w:hAnsi="Times New Roman"/>
          <w:sz w:val="24"/>
          <w:szCs w:val="24"/>
        </w:rPr>
        <w:t>пройдена.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730E2">
        <w:rPr>
          <w:rFonts w:ascii="Times New Roman" w:eastAsia="Times New Roman" w:hAnsi="Times New Roman"/>
          <w:sz w:val="24"/>
          <w:szCs w:val="24"/>
        </w:rPr>
        <w:t xml:space="preserve">Эксперты: 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4730E2">
        <w:rPr>
          <w:rFonts w:ascii="Times New Roman" w:eastAsia="Times New Roman" w:hAnsi="Times New Roman"/>
          <w:sz w:val="24"/>
          <w:szCs w:val="28"/>
        </w:rPr>
        <w:t xml:space="preserve">Председатель ПЦК </w:t>
      </w:r>
      <w:r w:rsidR="006A2442">
        <w:rPr>
          <w:rFonts w:ascii="Times New Roman" w:eastAsia="Times New Roman" w:hAnsi="Times New Roman"/>
          <w:sz w:val="24"/>
          <w:szCs w:val="28"/>
        </w:rPr>
        <w:t xml:space="preserve">общепрофессиональных дисциплин </w:t>
      </w:r>
      <w:r w:rsidRPr="004730E2">
        <w:rPr>
          <w:rFonts w:ascii="Times New Roman" w:eastAsia="Times New Roman" w:hAnsi="Times New Roman"/>
          <w:sz w:val="24"/>
          <w:szCs w:val="28"/>
        </w:rPr>
        <w:t>_________________ Л.Т. Дудахова</w:t>
      </w:r>
    </w:p>
    <w:p w:rsidR="004730E2" w:rsidRPr="004730E2" w:rsidRDefault="004730E2" w:rsidP="004730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Cs w:val="28"/>
        </w:rPr>
      </w:pPr>
      <w:r w:rsidRPr="004730E2">
        <w:rPr>
          <w:rFonts w:ascii="Times New Roman" w:eastAsia="Times New Roman" w:hAnsi="Times New Roman"/>
          <w:szCs w:val="28"/>
        </w:rPr>
        <w:t xml:space="preserve">                                                                                    </w:t>
      </w:r>
      <w:r w:rsidR="006A2442">
        <w:rPr>
          <w:rFonts w:ascii="Times New Roman" w:eastAsia="Times New Roman" w:hAnsi="Times New Roman"/>
          <w:szCs w:val="28"/>
        </w:rPr>
        <w:t xml:space="preserve">                        </w:t>
      </w:r>
      <w:r w:rsidRPr="004730E2">
        <w:rPr>
          <w:rFonts w:ascii="Times New Roman" w:eastAsia="Times New Roman" w:hAnsi="Times New Roman"/>
          <w:szCs w:val="28"/>
        </w:rPr>
        <w:t xml:space="preserve">  (подпись)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730E2">
        <w:rPr>
          <w:rFonts w:ascii="Times New Roman" w:eastAsia="Times New Roman" w:hAnsi="Times New Roman"/>
          <w:sz w:val="24"/>
          <w:szCs w:val="24"/>
        </w:rPr>
        <w:t>Методист ГБПОУ «ЧГСК» ____________________С.Х. Ибишева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Cs w:val="28"/>
        </w:rPr>
      </w:pPr>
      <w:r w:rsidRPr="004730E2">
        <w:rPr>
          <w:rFonts w:ascii="Times New Roman" w:eastAsia="Times New Roman" w:hAnsi="Times New Roman"/>
          <w:szCs w:val="28"/>
        </w:rPr>
        <w:t xml:space="preserve">                                        </w:t>
      </w:r>
      <w:r w:rsidR="006A2442">
        <w:rPr>
          <w:rFonts w:ascii="Times New Roman" w:eastAsia="Times New Roman" w:hAnsi="Times New Roman"/>
          <w:szCs w:val="28"/>
        </w:rPr>
        <w:t xml:space="preserve">                 </w:t>
      </w:r>
      <w:r w:rsidRPr="004730E2">
        <w:rPr>
          <w:rFonts w:ascii="Times New Roman" w:eastAsia="Times New Roman" w:hAnsi="Times New Roman"/>
          <w:szCs w:val="28"/>
        </w:rPr>
        <w:t xml:space="preserve"> (подпись)</w:t>
      </w:r>
    </w:p>
    <w:p w:rsid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843"/>
        <w:gridCol w:w="4728"/>
      </w:tblGrid>
      <w:tr w:rsidR="004730E2" w:rsidRPr="004730E2" w:rsidTr="00DE3CD2">
        <w:tc>
          <w:tcPr>
            <w:tcW w:w="4998" w:type="dxa"/>
          </w:tcPr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СОГЛАСОВАНО: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Заместитель директора по УПР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ГБПОУ «ЧГСК»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16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_________________ Б.А. Дильмаева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«____» ____________ 2021 г.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8"/>
                <w:szCs w:val="28"/>
              </w:rPr>
              <w:br w:type="page"/>
            </w: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4730E2" w:rsidRPr="004730E2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rPr>
          <w:rFonts w:ascii="Times New Roman" w:eastAsia="Times New Roman" w:hAnsi="Times New Roman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378E1" w:rsidRPr="004730E2" w:rsidRDefault="008378E1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730E2" w:rsidRDefault="004730E2" w:rsidP="00461ADB">
      <w:pPr>
        <w:rPr>
          <w:rFonts w:ascii="Times New Roman" w:hAnsi="Times New Roman"/>
          <w:b/>
          <w:sz w:val="28"/>
          <w:szCs w:val="24"/>
        </w:rPr>
      </w:pPr>
    </w:p>
    <w:p w:rsidR="00891F9B" w:rsidRPr="00546D81" w:rsidRDefault="00891F9B" w:rsidP="00891F9B">
      <w:pPr>
        <w:jc w:val="center"/>
        <w:rPr>
          <w:rFonts w:ascii="Times New Roman" w:hAnsi="Times New Roman"/>
          <w:b/>
          <w:sz w:val="28"/>
          <w:szCs w:val="24"/>
        </w:rPr>
      </w:pPr>
      <w:r w:rsidRPr="00546D81">
        <w:rPr>
          <w:rFonts w:ascii="Times New Roman" w:hAnsi="Times New Roman"/>
          <w:b/>
          <w:sz w:val="28"/>
          <w:szCs w:val="24"/>
        </w:rPr>
        <w:lastRenderedPageBreak/>
        <w:t>СОДЕРЖАНИЕ</w:t>
      </w:r>
    </w:p>
    <w:p w:rsidR="00891F9B" w:rsidRPr="00A90A4B" w:rsidRDefault="00891F9B" w:rsidP="00891F9B">
      <w:pPr>
        <w:pStyle w:val="a9"/>
        <w:rPr>
          <w:rFonts w:ascii="Times New Roman" w:hAnsi="Times New Roman"/>
          <w:b/>
          <w:sz w:val="24"/>
          <w:szCs w:val="24"/>
        </w:rPr>
      </w:pPr>
    </w:p>
    <w:p w:rsidR="00891F9B" w:rsidRPr="00A90A4B" w:rsidRDefault="00891F9B" w:rsidP="00891F9B">
      <w:pPr>
        <w:pStyle w:val="a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891F9B" w:rsidRPr="00546D81" w:rsidTr="002F044A">
        <w:tc>
          <w:tcPr>
            <w:tcW w:w="7501" w:type="dxa"/>
          </w:tcPr>
          <w:p w:rsidR="00891F9B" w:rsidRPr="00546D81" w:rsidRDefault="00891F9B" w:rsidP="00694AD0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b/>
                <w:sz w:val="24"/>
              </w:rPr>
            </w:pPr>
            <w:r w:rsidRPr="00546D81">
              <w:rPr>
                <w:rFonts w:ascii="Times New Roman" w:hAnsi="Times New Roman"/>
                <w:b/>
                <w:sz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891F9B" w:rsidRPr="00546D81" w:rsidRDefault="00891F9B" w:rsidP="002F044A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891F9B" w:rsidRPr="00546D81" w:rsidTr="002F044A">
        <w:tc>
          <w:tcPr>
            <w:tcW w:w="7501" w:type="dxa"/>
          </w:tcPr>
          <w:p w:rsidR="00891F9B" w:rsidRPr="00546D81" w:rsidRDefault="00891F9B" w:rsidP="00891F9B">
            <w:pPr>
              <w:numPr>
                <w:ilvl w:val="0"/>
                <w:numId w:val="2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  <w:sz w:val="24"/>
              </w:rPr>
            </w:pPr>
            <w:r w:rsidRPr="00546D81">
              <w:rPr>
                <w:rFonts w:ascii="Times New Roman" w:hAnsi="Times New Roman"/>
                <w:b/>
                <w:sz w:val="24"/>
              </w:rPr>
              <w:t>СТРУКТУРА И СОДЕРЖАНИЕ УЧЕБНОЙ ДИСЦИПЛИНЫ</w:t>
            </w:r>
          </w:p>
          <w:p w:rsidR="00891F9B" w:rsidRPr="00546D81" w:rsidRDefault="00891F9B" w:rsidP="00891F9B">
            <w:pPr>
              <w:numPr>
                <w:ilvl w:val="0"/>
                <w:numId w:val="2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  <w:sz w:val="24"/>
              </w:rPr>
            </w:pPr>
            <w:r w:rsidRPr="00546D81">
              <w:rPr>
                <w:rFonts w:ascii="Times New Roman" w:hAnsi="Times New Roman"/>
                <w:b/>
                <w:sz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891F9B" w:rsidRPr="00546D81" w:rsidRDefault="00891F9B" w:rsidP="002F044A">
            <w:pPr>
              <w:ind w:left="644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1F9B" w:rsidRPr="00546D81" w:rsidTr="002F044A">
        <w:tc>
          <w:tcPr>
            <w:tcW w:w="7501" w:type="dxa"/>
          </w:tcPr>
          <w:p w:rsidR="00891F9B" w:rsidRPr="00546D81" w:rsidRDefault="00891F9B" w:rsidP="00891F9B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b/>
                <w:sz w:val="24"/>
              </w:rPr>
            </w:pPr>
            <w:r w:rsidRPr="00546D81">
              <w:rPr>
                <w:rFonts w:ascii="Times New Roman" w:hAnsi="Times New Roman"/>
                <w:b/>
                <w:sz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891F9B" w:rsidRPr="00546D81" w:rsidRDefault="00891F9B" w:rsidP="002F044A">
            <w:pPr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891F9B" w:rsidRDefault="00891F9B" w:rsidP="00891F9B">
      <w:r>
        <w:br w:type="page"/>
      </w:r>
    </w:p>
    <w:p w:rsidR="00891F9B" w:rsidRPr="00546D81" w:rsidRDefault="00891F9B" w:rsidP="00891F9B">
      <w:pPr>
        <w:suppressAutoHyphens/>
        <w:spacing w:after="0"/>
        <w:jc w:val="both"/>
        <w:rPr>
          <w:rFonts w:ascii="Times New Roman" w:hAnsi="Times New Roman"/>
          <w:b/>
          <w:sz w:val="24"/>
        </w:rPr>
      </w:pPr>
      <w:r w:rsidRPr="00546D81">
        <w:rPr>
          <w:rFonts w:ascii="Times New Roman" w:hAnsi="Times New Roman"/>
          <w:b/>
          <w:sz w:val="24"/>
        </w:rPr>
        <w:lastRenderedPageBreak/>
        <w:t>1. ОБЩАЯ ХАРАКТЕРИСТИКА РАБОЧЕЙ ПР</w:t>
      </w:r>
      <w:r w:rsidR="003C5FC1">
        <w:rPr>
          <w:rFonts w:ascii="Times New Roman" w:hAnsi="Times New Roman"/>
          <w:b/>
          <w:sz w:val="24"/>
        </w:rPr>
        <w:t>ОГРАММЫ УЧЕБНОЙ ДИСЦИПЛИНЫ ОП.01</w:t>
      </w:r>
      <w:r w:rsidRPr="00546D81">
        <w:rPr>
          <w:rFonts w:ascii="Times New Roman" w:hAnsi="Times New Roman"/>
          <w:b/>
          <w:sz w:val="24"/>
        </w:rPr>
        <w:t xml:space="preserve"> </w:t>
      </w:r>
      <w:r w:rsidR="003C5FC1" w:rsidRPr="003C5FC1">
        <w:rPr>
          <w:rFonts w:ascii="Times New Roman" w:hAnsi="Times New Roman"/>
          <w:b/>
          <w:sz w:val="24"/>
        </w:rPr>
        <w:t xml:space="preserve">ЭКОНОМИКА ОРГАНИЗАЦИИ </w:t>
      </w:r>
    </w:p>
    <w:p w:rsidR="00891F9B" w:rsidRPr="00546D81" w:rsidRDefault="00891F9B" w:rsidP="00891F9B">
      <w:pPr>
        <w:spacing w:after="0"/>
        <w:rPr>
          <w:rFonts w:ascii="Times New Roman" w:hAnsi="Times New Roman"/>
          <w:i/>
          <w:sz w:val="24"/>
        </w:rPr>
      </w:pPr>
    </w:p>
    <w:p w:rsidR="00891F9B" w:rsidRPr="00546D81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</w:rPr>
      </w:pPr>
      <w:r w:rsidRPr="00546D81">
        <w:rPr>
          <w:rFonts w:ascii="Times New Roman" w:hAnsi="Times New Roman"/>
          <w:b/>
          <w:sz w:val="24"/>
        </w:rPr>
        <w:t xml:space="preserve">1.1 Место дисциплины в структуре основной образовательной программы: </w:t>
      </w:r>
    </w:p>
    <w:p w:rsidR="00891F9B" w:rsidRPr="00546D81" w:rsidRDefault="00891F9B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 w:rsidRPr="00546D81">
        <w:rPr>
          <w:rFonts w:ascii="Times New Roman" w:hAnsi="Times New Roman"/>
          <w:sz w:val="24"/>
        </w:rPr>
        <w:t>Учебная дисциплина «</w:t>
      </w:r>
      <w:r w:rsidR="00667E6E" w:rsidRPr="006A244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ОД.01 </w:t>
      </w:r>
      <w:r w:rsidR="00667E6E" w:rsidRPr="006A2442">
        <w:rPr>
          <w:rFonts w:ascii="Times New Roman" w:eastAsia="Lucida Sans Unicode" w:hAnsi="Times New Roman"/>
          <w:bCs/>
          <w:sz w:val="24"/>
          <w:szCs w:val="24"/>
          <w:lang w:eastAsia="hi-IN" w:bidi="hi-IN"/>
        </w:rPr>
        <w:t>Экономика организации</w:t>
      </w:r>
      <w:r w:rsidR="007F794A">
        <w:rPr>
          <w:rFonts w:ascii="Times New Roman" w:hAnsi="Times New Roman"/>
          <w:sz w:val="24"/>
        </w:rPr>
        <w:t>» является обязательной частью о</w:t>
      </w:r>
      <w:r w:rsidRPr="00546D81">
        <w:rPr>
          <w:rFonts w:ascii="Times New Roman" w:hAnsi="Times New Roman"/>
          <w:sz w:val="24"/>
        </w:rPr>
        <w:t xml:space="preserve">бщепрофессионального цикла основной образовательной программы в соответствии с ФГОС по специальности </w:t>
      </w:r>
      <w:r w:rsidR="003C5FC1">
        <w:rPr>
          <w:rFonts w:ascii="Times New Roman" w:hAnsi="Times New Roman"/>
          <w:sz w:val="24"/>
        </w:rPr>
        <w:t>29.01</w:t>
      </w:r>
      <w:r w:rsidRPr="00546D81">
        <w:rPr>
          <w:rFonts w:ascii="Times New Roman" w:hAnsi="Times New Roman"/>
          <w:sz w:val="24"/>
        </w:rPr>
        <w:t xml:space="preserve">.07 </w:t>
      </w:r>
      <w:r w:rsidR="003C5FC1">
        <w:rPr>
          <w:rFonts w:ascii="Times New Roman" w:hAnsi="Times New Roman"/>
          <w:sz w:val="24"/>
        </w:rPr>
        <w:t>Портной</w:t>
      </w:r>
    </w:p>
    <w:p w:rsidR="00891F9B" w:rsidRPr="00546D81" w:rsidRDefault="00891F9B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 w:rsidRPr="00546D81">
        <w:rPr>
          <w:rFonts w:ascii="Times New Roman" w:hAnsi="Times New Roman"/>
          <w:sz w:val="24"/>
        </w:rPr>
        <w:t>Учебная дисциплина «</w:t>
      </w:r>
      <w:r w:rsidR="00667E6E" w:rsidRPr="006A244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ОД.01 </w:t>
      </w:r>
      <w:r w:rsidR="00667E6E" w:rsidRPr="006A2442">
        <w:rPr>
          <w:rFonts w:ascii="Times New Roman" w:eastAsia="Lucida Sans Unicode" w:hAnsi="Times New Roman"/>
          <w:bCs/>
          <w:sz w:val="24"/>
          <w:szCs w:val="24"/>
          <w:lang w:eastAsia="hi-IN" w:bidi="hi-IN"/>
        </w:rPr>
        <w:t>Экономика организации</w:t>
      </w:r>
      <w:r w:rsidRPr="00546D81">
        <w:rPr>
          <w:rFonts w:ascii="Times New Roman" w:hAnsi="Times New Roman"/>
          <w:sz w:val="24"/>
        </w:rPr>
        <w:t>» обеспечивает формирование профессиональных и общих компетенций по всем видам деяте</w:t>
      </w:r>
      <w:r w:rsidR="00667E6E">
        <w:rPr>
          <w:rFonts w:ascii="Times New Roman" w:hAnsi="Times New Roman"/>
          <w:sz w:val="24"/>
        </w:rPr>
        <w:t>льности ФГОС по специальности 29.01</w:t>
      </w:r>
      <w:r w:rsidRPr="00546D81">
        <w:rPr>
          <w:rFonts w:ascii="Times New Roman" w:hAnsi="Times New Roman"/>
          <w:sz w:val="24"/>
        </w:rPr>
        <w:t xml:space="preserve">.07 </w:t>
      </w:r>
      <w:r w:rsidR="00667E6E">
        <w:rPr>
          <w:rFonts w:ascii="Times New Roman" w:hAnsi="Times New Roman"/>
          <w:sz w:val="24"/>
        </w:rPr>
        <w:t>Портной</w:t>
      </w:r>
      <w:r w:rsidRPr="00546D81">
        <w:rPr>
          <w:rFonts w:ascii="Times New Roman" w:hAnsi="Times New Roman"/>
          <w:sz w:val="24"/>
        </w:rPr>
        <w:t xml:space="preserve">. Особое значение дисциплина имеет при формировании и развитии: </w:t>
      </w:r>
      <w:r w:rsidRPr="00546D81">
        <w:rPr>
          <w:rFonts w:ascii="Times New Roman" w:hAnsi="Times New Roman"/>
          <w:color w:val="000000"/>
          <w:sz w:val="24"/>
        </w:rPr>
        <w:t>ОК 01 – 04, ОК 09, ОК 11, ПК 2.5, ПК 3.1, ПК 3.4.</w:t>
      </w:r>
    </w:p>
    <w:p w:rsidR="00282F8D" w:rsidRPr="00546D81" w:rsidRDefault="00282F8D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</w:p>
    <w:tbl>
      <w:tblPr>
        <w:tblStyle w:val="ae"/>
        <w:tblW w:w="9351" w:type="dxa"/>
        <w:tblLook w:val="04A0"/>
      </w:tblPr>
      <w:tblGrid>
        <w:gridCol w:w="1748"/>
        <w:gridCol w:w="7603"/>
      </w:tblGrid>
      <w:tr w:rsidR="002F044A" w:rsidTr="00E939B1">
        <w:trPr>
          <w:trHeight w:val="810"/>
        </w:trPr>
        <w:tc>
          <w:tcPr>
            <w:tcW w:w="1748" w:type="dxa"/>
            <w:vAlign w:val="center"/>
          </w:tcPr>
          <w:p w:rsidR="002F044A" w:rsidRPr="00BC4ED1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2F044A" w:rsidRPr="00BC4ED1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7603" w:type="dxa"/>
            <w:vAlign w:val="center"/>
          </w:tcPr>
          <w:p w:rsidR="002F044A" w:rsidRPr="00BC4ED1" w:rsidRDefault="002F044A" w:rsidP="002F044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2F044A" w:rsidRPr="00BC4ED1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ED1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7603" w:type="dxa"/>
          </w:tcPr>
          <w:p w:rsidR="002F044A" w:rsidRPr="00BC4ED1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7603" w:type="dxa"/>
          </w:tcPr>
          <w:p w:rsidR="002F044A" w:rsidRPr="00BC4ED1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7603" w:type="dxa"/>
          </w:tcPr>
          <w:p w:rsidR="002F044A" w:rsidRPr="00BC4ED1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4ED1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F044A" w:rsidTr="00E939B1">
        <w:trPr>
          <w:trHeight w:val="791"/>
        </w:trPr>
        <w:tc>
          <w:tcPr>
            <w:tcW w:w="1748" w:type="dxa"/>
          </w:tcPr>
          <w:p w:rsidR="002F044A" w:rsidRPr="00BC4ED1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7603" w:type="dxa"/>
          </w:tcPr>
          <w:p w:rsidR="002F044A" w:rsidRPr="00BC4ED1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4ED1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7603" w:type="dxa"/>
          </w:tcPr>
          <w:p w:rsidR="002F044A" w:rsidRPr="00BC4ED1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4ED1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iCs/>
                <w:sz w:val="24"/>
                <w:szCs w:val="24"/>
              </w:rPr>
              <w:t>ОК 11</w:t>
            </w:r>
          </w:p>
        </w:tc>
        <w:tc>
          <w:tcPr>
            <w:tcW w:w="7603" w:type="dxa"/>
          </w:tcPr>
          <w:p w:rsidR="002F044A" w:rsidRPr="00BC4ED1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4ED1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676C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2.5. </w:t>
            </w:r>
          </w:p>
        </w:tc>
        <w:tc>
          <w:tcPr>
            <w:tcW w:w="7603" w:type="dxa"/>
          </w:tcPr>
          <w:p w:rsidR="002F044A" w:rsidRPr="00BC4ED1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6C5">
              <w:rPr>
                <w:rFonts w:ascii="Times New Roman" w:hAnsi="Times New Roman"/>
                <w:sz w:val="24"/>
                <w:szCs w:val="24"/>
                <w:lang w:eastAsia="en-US"/>
              </w:rPr>
              <w:t>Разрабатывать и оформлять технологическую и отчетнуюдокументацию</w:t>
            </w:r>
          </w:p>
        </w:tc>
      </w:tr>
      <w:tr w:rsidR="002F044A" w:rsidTr="00E939B1">
        <w:trPr>
          <w:trHeight w:val="404"/>
        </w:trPr>
        <w:tc>
          <w:tcPr>
            <w:tcW w:w="1748" w:type="dxa"/>
          </w:tcPr>
          <w:p w:rsidR="002F044A" w:rsidRPr="003676C5" w:rsidRDefault="002F044A" w:rsidP="00282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76C5">
              <w:rPr>
                <w:rFonts w:ascii="Times New Roman" w:hAnsi="Times New Roman"/>
                <w:sz w:val="24"/>
                <w:szCs w:val="24"/>
                <w:lang w:eastAsia="en-US"/>
              </w:rPr>
              <w:t>ПК 3.1.</w:t>
            </w:r>
          </w:p>
        </w:tc>
        <w:tc>
          <w:tcPr>
            <w:tcW w:w="7603" w:type="dxa"/>
          </w:tcPr>
          <w:p w:rsidR="002F044A" w:rsidRPr="00BC4ED1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6C5">
              <w:rPr>
                <w:rFonts w:ascii="Times New Roman" w:hAnsi="Times New Roman"/>
                <w:sz w:val="24"/>
                <w:szCs w:val="24"/>
                <w:lang w:eastAsia="en-US"/>
              </w:rPr>
              <w:t>Планировать и организовывать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работу по ремонту оборудования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3676C5" w:rsidRDefault="002F044A" w:rsidP="00282F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76C5">
              <w:rPr>
                <w:rFonts w:ascii="Times New Roman" w:hAnsi="Times New Roman"/>
                <w:sz w:val="24"/>
                <w:szCs w:val="24"/>
                <w:lang w:eastAsia="en-US"/>
              </w:rPr>
              <w:t>ПК 3.4.</w:t>
            </w:r>
          </w:p>
        </w:tc>
        <w:tc>
          <w:tcPr>
            <w:tcW w:w="7603" w:type="dxa"/>
          </w:tcPr>
          <w:p w:rsidR="002F044A" w:rsidRPr="00BC4ED1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6C5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затраты на выполнение работ по ремонту устройств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электроснабжения</w:t>
            </w:r>
          </w:p>
        </w:tc>
      </w:tr>
    </w:tbl>
    <w:p w:rsidR="00891F9B" w:rsidRPr="00B25CF0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olor w:val="FF0000"/>
        </w:rPr>
      </w:pPr>
    </w:p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891F9B" w:rsidRPr="00B25CF0" w:rsidRDefault="00891F9B" w:rsidP="00986254">
      <w:pPr>
        <w:spacing w:after="0" w:line="240" w:lineRule="auto"/>
        <w:jc w:val="center"/>
        <w:rPr>
          <w:rFonts w:ascii="Times New Roman" w:hAnsi="Times New Roman"/>
          <w:b/>
        </w:rPr>
      </w:pPr>
      <w:r w:rsidRPr="00B25CF0">
        <w:rPr>
          <w:rFonts w:ascii="Times New Roman" w:hAnsi="Times New Roman"/>
          <w:b/>
        </w:rPr>
        <w:lastRenderedPageBreak/>
        <w:t>1.2 Цель и планируемые результаты освоения дисциплины:</w:t>
      </w:r>
    </w:p>
    <w:p w:rsidR="00891F9B" w:rsidRPr="00B25CF0" w:rsidRDefault="00891F9B" w:rsidP="00986254">
      <w:pPr>
        <w:suppressAutoHyphens/>
        <w:spacing w:after="0" w:line="240" w:lineRule="auto"/>
        <w:ind w:firstLine="709"/>
        <w:jc w:val="center"/>
        <w:rPr>
          <w:rFonts w:ascii="Times New Roman" w:hAnsi="Times New Roman"/>
        </w:rPr>
      </w:pPr>
      <w:r w:rsidRPr="00B25CF0">
        <w:rPr>
          <w:rFonts w:ascii="Times New Roman" w:hAnsi="Times New Roman"/>
        </w:rPr>
        <w:t>В рамках программы учебной дисциплины обучающимися осваиваются умения и знания</w:t>
      </w:r>
    </w:p>
    <w:p w:rsidR="00891F9B" w:rsidRDefault="00891F9B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"/>
        <w:gridCol w:w="2549"/>
        <w:gridCol w:w="6232"/>
      </w:tblGrid>
      <w:tr w:rsidR="002F044A" w:rsidRPr="003D6FAD" w:rsidTr="003C76B4">
        <w:trPr>
          <w:cantSplit/>
          <w:trHeight w:val="1739"/>
          <w:jc w:val="center"/>
        </w:trPr>
        <w:tc>
          <w:tcPr>
            <w:tcW w:w="415" w:type="pct"/>
            <w:textDirection w:val="btLr"/>
            <w:vAlign w:val="center"/>
          </w:tcPr>
          <w:p w:rsidR="002F044A" w:rsidRPr="00667E6E" w:rsidRDefault="002F044A" w:rsidP="002F044A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7E6E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2F044A" w:rsidRPr="003D6FAD" w:rsidRDefault="002F044A" w:rsidP="002F044A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highlight w:val="yellow"/>
              </w:rPr>
            </w:pPr>
            <w:r w:rsidRPr="00667E6E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251" w:type="pct"/>
            <w:vAlign w:val="center"/>
          </w:tcPr>
          <w:p w:rsidR="002F044A" w:rsidRPr="00667E6E" w:rsidRDefault="002F044A" w:rsidP="002F044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2F044A" w:rsidRPr="00667E6E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334" w:type="pct"/>
            <w:vAlign w:val="center"/>
          </w:tcPr>
          <w:p w:rsidR="002F044A" w:rsidRPr="00667E6E" w:rsidRDefault="002F044A" w:rsidP="002F044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2F044A" w:rsidRPr="00667E6E" w:rsidRDefault="002F044A" w:rsidP="001D39A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Знания,      умения </w:t>
            </w:r>
          </w:p>
        </w:tc>
      </w:tr>
      <w:tr w:rsidR="002F044A" w:rsidRPr="003D6FAD" w:rsidTr="003C76B4">
        <w:trPr>
          <w:cantSplit/>
          <w:trHeight w:val="1895"/>
          <w:jc w:val="center"/>
        </w:trPr>
        <w:tc>
          <w:tcPr>
            <w:tcW w:w="415" w:type="pct"/>
            <w:vMerge w:val="restart"/>
          </w:tcPr>
          <w:p w:rsidR="002F044A" w:rsidRPr="00667E6E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7E6E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1251" w:type="pct"/>
            <w:vMerge w:val="restart"/>
          </w:tcPr>
          <w:p w:rsidR="002F044A" w:rsidRPr="00667E6E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334" w:type="pct"/>
          </w:tcPr>
          <w:p w:rsidR="002F044A" w:rsidRPr="00667E6E" w:rsidRDefault="002F044A" w:rsidP="002F04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667E6E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2F044A" w:rsidRPr="00667E6E" w:rsidRDefault="002F044A" w:rsidP="002F04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 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2F044A" w:rsidRPr="003D6FAD" w:rsidTr="003C76B4">
        <w:trPr>
          <w:cantSplit/>
          <w:trHeight w:val="2330"/>
          <w:jc w:val="center"/>
        </w:trPr>
        <w:tc>
          <w:tcPr>
            <w:tcW w:w="415" w:type="pct"/>
            <w:vMerge/>
          </w:tcPr>
          <w:p w:rsidR="002F044A" w:rsidRPr="00667E6E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51" w:type="pct"/>
            <w:vMerge/>
          </w:tcPr>
          <w:p w:rsidR="002F044A" w:rsidRPr="00667E6E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334" w:type="pct"/>
          </w:tcPr>
          <w:p w:rsidR="002F044A" w:rsidRPr="00667E6E" w:rsidRDefault="002F044A" w:rsidP="002F04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667E6E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667E6E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2F044A" w:rsidRPr="003D6FAD" w:rsidTr="003C76B4">
        <w:trPr>
          <w:cantSplit/>
          <w:trHeight w:val="1895"/>
          <w:jc w:val="center"/>
        </w:trPr>
        <w:tc>
          <w:tcPr>
            <w:tcW w:w="415" w:type="pct"/>
            <w:vMerge w:val="restart"/>
          </w:tcPr>
          <w:p w:rsidR="002F044A" w:rsidRPr="00667E6E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1251" w:type="pct"/>
            <w:vMerge w:val="restart"/>
          </w:tcPr>
          <w:p w:rsidR="002F044A" w:rsidRPr="00667E6E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334" w:type="pct"/>
          </w:tcPr>
          <w:p w:rsidR="002F044A" w:rsidRPr="00667E6E" w:rsidRDefault="002F044A" w:rsidP="002F04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667E6E"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2F044A" w:rsidRPr="003D6FAD" w:rsidTr="003C76B4">
        <w:trPr>
          <w:cantSplit/>
          <w:trHeight w:val="1132"/>
          <w:jc w:val="center"/>
        </w:trPr>
        <w:tc>
          <w:tcPr>
            <w:tcW w:w="415" w:type="pct"/>
            <w:vMerge/>
          </w:tcPr>
          <w:p w:rsidR="002F044A" w:rsidRPr="00667E6E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51" w:type="pct"/>
            <w:vMerge/>
          </w:tcPr>
          <w:p w:rsidR="002F044A" w:rsidRPr="00667E6E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4" w:type="pct"/>
          </w:tcPr>
          <w:p w:rsidR="002F044A" w:rsidRPr="00667E6E" w:rsidRDefault="002F044A" w:rsidP="002F04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667E6E"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2F044A" w:rsidRPr="003D6FAD" w:rsidTr="003C76B4">
        <w:trPr>
          <w:cantSplit/>
          <w:trHeight w:val="1140"/>
          <w:jc w:val="center"/>
        </w:trPr>
        <w:tc>
          <w:tcPr>
            <w:tcW w:w="415" w:type="pct"/>
            <w:vMerge w:val="restart"/>
          </w:tcPr>
          <w:p w:rsidR="002F044A" w:rsidRPr="00667E6E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1251" w:type="pct"/>
            <w:vMerge w:val="restart"/>
          </w:tcPr>
          <w:p w:rsidR="002F044A" w:rsidRPr="00667E6E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7E6E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334" w:type="pct"/>
          </w:tcPr>
          <w:p w:rsidR="002F044A" w:rsidRPr="00667E6E" w:rsidRDefault="002F044A" w:rsidP="002F04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667E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667E6E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2F044A" w:rsidRPr="003D6FAD" w:rsidTr="003C76B4">
        <w:trPr>
          <w:cantSplit/>
          <w:trHeight w:val="1172"/>
          <w:jc w:val="center"/>
        </w:trPr>
        <w:tc>
          <w:tcPr>
            <w:tcW w:w="415" w:type="pct"/>
            <w:vMerge/>
          </w:tcPr>
          <w:p w:rsidR="002F044A" w:rsidRPr="00667E6E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51" w:type="pct"/>
            <w:vMerge/>
          </w:tcPr>
          <w:p w:rsidR="002F044A" w:rsidRPr="00667E6E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4" w:type="pct"/>
          </w:tcPr>
          <w:p w:rsidR="002F044A" w:rsidRPr="00667E6E" w:rsidRDefault="002F044A" w:rsidP="002F04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667E6E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2F044A" w:rsidRPr="00667E6E" w:rsidTr="003C76B4">
        <w:trPr>
          <w:cantSplit/>
          <w:trHeight w:val="509"/>
          <w:jc w:val="center"/>
        </w:trPr>
        <w:tc>
          <w:tcPr>
            <w:tcW w:w="415" w:type="pct"/>
            <w:vMerge w:val="restart"/>
          </w:tcPr>
          <w:p w:rsidR="002F044A" w:rsidRPr="00667E6E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1251" w:type="pct"/>
            <w:vMerge w:val="restart"/>
          </w:tcPr>
          <w:p w:rsidR="002F044A" w:rsidRPr="00667E6E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7E6E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334" w:type="pct"/>
          </w:tcPr>
          <w:p w:rsidR="002F044A" w:rsidRPr="00667E6E" w:rsidRDefault="002F044A" w:rsidP="002F04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667E6E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2F044A" w:rsidRPr="00667E6E" w:rsidTr="003C76B4">
        <w:trPr>
          <w:cantSplit/>
          <w:trHeight w:val="672"/>
          <w:jc w:val="center"/>
        </w:trPr>
        <w:tc>
          <w:tcPr>
            <w:tcW w:w="415" w:type="pct"/>
            <w:vMerge/>
          </w:tcPr>
          <w:p w:rsidR="002F044A" w:rsidRPr="00667E6E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51" w:type="pct"/>
            <w:vMerge/>
          </w:tcPr>
          <w:p w:rsidR="002F044A" w:rsidRPr="00667E6E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4" w:type="pct"/>
          </w:tcPr>
          <w:p w:rsidR="002F044A" w:rsidRPr="00667E6E" w:rsidRDefault="002F044A" w:rsidP="002F04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667E6E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2F044A" w:rsidRPr="00667E6E" w:rsidTr="003C76B4">
        <w:trPr>
          <w:cantSplit/>
          <w:trHeight w:val="827"/>
          <w:jc w:val="center"/>
        </w:trPr>
        <w:tc>
          <w:tcPr>
            <w:tcW w:w="415" w:type="pct"/>
            <w:vMerge w:val="restart"/>
          </w:tcPr>
          <w:p w:rsidR="002F044A" w:rsidRPr="00667E6E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1251" w:type="pct"/>
            <w:vMerge w:val="restart"/>
          </w:tcPr>
          <w:p w:rsidR="002F044A" w:rsidRPr="00667E6E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7E6E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334" w:type="pct"/>
          </w:tcPr>
          <w:p w:rsidR="002F044A" w:rsidRPr="00667E6E" w:rsidRDefault="002F044A" w:rsidP="002F04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667E6E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2F044A" w:rsidRPr="00667E6E" w:rsidTr="003C76B4">
        <w:trPr>
          <w:cantSplit/>
          <w:trHeight w:val="956"/>
          <w:jc w:val="center"/>
        </w:trPr>
        <w:tc>
          <w:tcPr>
            <w:tcW w:w="415" w:type="pct"/>
            <w:vMerge/>
          </w:tcPr>
          <w:p w:rsidR="002F044A" w:rsidRPr="00667E6E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51" w:type="pct"/>
            <w:vMerge/>
          </w:tcPr>
          <w:p w:rsidR="002F044A" w:rsidRPr="00667E6E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4" w:type="pct"/>
          </w:tcPr>
          <w:p w:rsidR="002F044A" w:rsidRPr="00667E6E" w:rsidRDefault="002F044A" w:rsidP="002F04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667E6E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2F044A" w:rsidRPr="00667E6E" w:rsidTr="003C76B4">
        <w:trPr>
          <w:cantSplit/>
          <w:trHeight w:val="1692"/>
          <w:jc w:val="center"/>
        </w:trPr>
        <w:tc>
          <w:tcPr>
            <w:tcW w:w="415" w:type="pct"/>
            <w:vMerge w:val="restart"/>
          </w:tcPr>
          <w:p w:rsidR="002F044A" w:rsidRPr="00667E6E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iCs/>
                <w:sz w:val="24"/>
                <w:szCs w:val="24"/>
              </w:rPr>
              <w:t>ОК 11</w:t>
            </w:r>
          </w:p>
        </w:tc>
        <w:tc>
          <w:tcPr>
            <w:tcW w:w="1251" w:type="pct"/>
            <w:vMerge w:val="restart"/>
          </w:tcPr>
          <w:p w:rsidR="002F044A" w:rsidRPr="00667E6E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7E6E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3334" w:type="pct"/>
          </w:tcPr>
          <w:p w:rsidR="002F044A" w:rsidRPr="00667E6E" w:rsidRDefault="002F044A" w:rsidP="002F04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667E6E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667E6E"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2F044A" w:rsidRPr="00667E6E" w:rsidTr="003C76B4">
        <w:trPr>
          <w:cantSplit/>
          <w:trHeight w:val="1044"/>
          <w:jc w:val="center"/>
        </w:trPr>
        <w:tc>
          <w:tcPr>
            <w:tcW w:w="415" w:type="pct"/>
            <w:vMerge/>
          </w:tcPr>
          <w:p w:rsidR="002F044A" w:rsidRPr="00667E6E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51" w:type="pct"/>
            <w:vMerge/>
          </w:tcPr>
          <w:p w:rsidR="002F044A" w:rsidRPr="00667E6E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4" w:type="pct"/>
          </w:tcPr>
          <w:p w:rsidR="002F044A" w:rsidRPr="00667E6E" w:rsidRDefault="002F044A" w:rsidP="002F04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67E6E">
              <w:rPr>
                <w:rFonts w:ascii="Times New Roman" w:hAnsi="Times New Roman"/>
                <w:b/>
                <w:bCs/>
                <w:sz w:val="24"/>
                <w:szCs w:val="24"/>
              </w:rPr>
              <w:t>Знание:</w:t>
            </w:r>
            <w:r w:rsidRPr="00667E6E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2F044A" w:rsidRPr="00667E6E" w:rsidRDefault="002F044A" w:rsidP="003C76B4">
      <w:pPr>
        <w:spacing w:after="0"/>
        <w:jc w:val="both"/>
        <w:rPr>
          <w:rFonts w:ascii="Times New Roman" w:hAnsi="Times New Roman"/>
          <w:b/>
          <w:sz w:val="2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7"/>
        <w:gridCol w:w="2611"/>
        <w:gridCol w:w="6093"/>
      </w:tblGrid>
      <w:tr w:rsidR="00282F8D" w:rsidRPr="00667E6E" w:rsidTr="003C76B4">
        <w:trPr>
          <w:jc w:val="center"/>
        </w:trPr>
        <w:tc>
          <w:tcPr>
            <w:tcW w:w="453" w:type="pct"/>
          </w:tcPr>
          <w:p w:rsidR="00282F8D" w:rsidRPr="00667E6E" w:rsidRDefault="00282F8D" w:rsidP="002F044A">
            <w:pPr>
              <w:suppressAutoHyphens/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4" w:type="pct"/>
            <w:hideMark/>
          </w:tcPr>
          <w:p w:rsidR="00282F8D" w:rsidRPr="00667E6E" w:rsidRDefault="00282F8D" w:rsidP="002F044A">
            <w:pPr>
              <w:suppressAutoHyphens/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 и наименование</w:t>
            </w:r>
          </w:p>
          <w:p w:rsidR="00282F8D" w:rsidRPr="00667E6E" w:rsidRDefault="00282F8D" w:rsidP="002F044A">
            <w:pPr>
              <w:suppressAutoHyphens/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3182" w:type="pct"/>
            <w:vAlign w:val="center"/>
            <w:hideMark/>
          </w:tcPr>
          <w:p w:rsidR="00282F8D" w:rsidRPr="00667E6E" w:rsidRDefault="00282F8D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Показатели освоения компетенции</w:t>
            </w:r>
          </w:p>
        </w:tc>
      </w:tr>
      <w:tr w:rsidR="00282F8D" w:rsidRPr="00667E6E" w:rsidTr="003C76B4">
        <w:trPr>
          <w:trHeight w:val="450"/>
          <w:jc w:val="center"/>
        </w:trPr>
        <w:tc>
          <w:tcPr>
            <w:tcW w:w="453" w:type="pct"/>
            <w:vMerge w:val="restart"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sz w:val="24"/>
                <w:szCs w:val="24"/>
                <w:lang w:eastAsia="en-US"/>
              </w:rPr>
              <w:t>ПК 2.5.</w:t>
            </w:r>
          </w:p>
        </w:tc>
        <w:tc>
          <w:tcPr>
            <w:tcW w:w="1364" w:type="pct"/>
            <w:vMerge w:val="restart"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sz w:val="24"/>
                <w:szCs w:val="24"/>
                <w:lang w:eastAsia="en-US"/>
              </w:rPr>
              <w:t>Разрабатывать и оформлять технологическую и отчетную документацию</w:t>
            </w:r>
          </w:p>
        </w:tc>
        <w:tc>
          <w:tcPr>
            <w:tcW w:w="3182" w:type="pct"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Практический опыт:</w:t>
            </w:r>
          </w:p>
          <w:p w:rsidR="00282F8D" w:rsidRPr="00667E6E" w:rsidRDefault="00282F8D" w:rsidP="002F044A">
            <w:pPr>
              <w:numPr>
                <w:ilvl w:val="0"/>
                <w:numId w:val="4"/>
              </w:numPr>
              <w:spacing w:after="0" w:line="240" w:lineRule="auto"/>
              <w:ind w:left="223" w:hanging="22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инструкции и нормативные правила при составлении отчетов и разработке технологических документов.</w:t>
            </w:r>
          </w:p>
          <w:p w:rsidR="00282F8D" w:rsidRPr="00667E6E" w:rsidRDefault="00282F8D" w:rsidP="00282F8D">
            <w:pPr>
              <w:spacing w:after="0" w:line="240" w:lineRule="auto"/>
              <w:ind w:left="223"/>
              <w:rPr>
                <w:rFonts w:ascii="Times New Roman" w:hAnsi="Times New Roman"/>
                <w:b/>
                <w:sz w:val="20"/>
                <w:szCs w:val="24"/>
                <w:lang w:eastAsia="en-US"/>
              </w:rPr>
            </w:pPr>
          </w:p>
        </w:tc>
      </w:tr>
      <w:tr w:rsidR="00282F8D" w:rsidRPr="003D6FAD" w:rsidTr="003C76B4">
        <w:trPr>
          <w:trHeight w:val="390"/>
          <w:jc w:val="center"/>
        </w:trPr>
        <w:tc>
          <w:tcPr>
            <w:tcW w:w="453" w:type="pct"/>
            <w:vMerge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64" w:type="pct"/>
            <w:vMerge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82" w:type="pct"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Умения:</w:t>
            </w:r>
          </w:p>
          <w:p w:rsidR="00282F8D" w:rsidRPr="00667E6E" w:rsidRDefault="00282F8D" w:rsidP="002F044A">
            <w:pPr>
              <w:numPr>
                <w:ilvl w:val="0"/>
                <w:numId w:val="4"/>
              </w:numPr>
              <w:spacing w:after="0" w:line="240" w:lineRule="auto"/>
              <w:ind w:left="223" w:hanging="22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sz w:val="24"/>
                <w:szCs w:val="24"/>
                <w:lang w:eastAsia="en-US"/>
              </w:rPr>
              <w:t>выполнять расчеты рабочих и аварийных режимов действующих электроустановок и выбирать оборудование; оформлять отчеты о проделанной работе.</w:t>
            </w:r>
          </w:p>
          <w:p w:rsidR="00282F8D" w:rsidRPr="00667E6E" w:rsidRDefault="00282F8D" w:rsidP="00282F8D">
            <w:pPr>
              <w:spacing w:after="0" w:line="240" w:lineRule="auto"/>
              <w:ind w:left="22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82F8D" w:rsidRPr="00667E6E" w:rsidTr="003C76B4">
        <w:trPr>
          <w:trHeight w:val="405"/>
          <w:jc w:val="center"/>
        </w:trPr>
        <w:tc>
          <w:tcPr>
            <w:tcW w:w="453" w:type="pct"/>
            <w:vMerge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64" w:type="pct"/>
            <w:vMerge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82" w:type="pct"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Знания:</w:t>
            </w:r>
          </w:p>
          <w:p w:rsidR="00282F8D" w:rsidRPr="00667E6E" w:rsidRDefault="00282F8D" w:rsidP="002F044A">
            <w:pPr>
              <w:numPr>
                <w:ilvl w:val="0"/>
                <w:numId w:val="4"/>
              </w:numPr>
              <w:spacing w:after="0" w:line="240" w:lineRule="auto"/>
              <w:ind w:left="223" w:hanging="22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положения правил технической эксплуатации электроустановок;</w:t>
            </w:r>
          </w:p>
          <w:p w:rsidR="00282F8D" w:rsidRPr="00667E6E" w:rsidRDefault="00282F8D" w:rsidP="002F044A">
            <w:pPr>
              <w:numPr>
                <w:ilvl w:val="0"/>
                <w:numId w:val="4"/>
              </w:numPr>
              <w:spacing w:after="0" w:line="240" w:lineRule="auto"/>
              <w:ind w:left="223" w:hanging="22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sz w:val="24"/>
                <w:szCs w:val="24"/>
                <w:lang w:eastAsia="en-US"/>
              </w:rPr>
              <w:t>виды технологической и отчетной документации, порядок ее заполнения.</w:t>
            </w:r>
          </w:p>
          <w:p w:rsidR="00282F8D" w:rsidRPr="00667E6E" w:rsidRDefault="00282F8D" w:rsidP="00282F8D">
            <w:pPr>
              <w:spacing w:after="0" w:line="240" w:lineRule="auto"/>
              <w:ind w:left="22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82F8D" w:rsidRPr="00667E6E" w:rsidTr="003C76B4">
        <w:trPr>
          <w:trHeight w:val="380"/>
          <w:jc w:val="center"/>
        </w:trPr>
        <w:tc>
          <w:tcPr>
            <w:tcW w:w="453" w:type="pct"/>
            <w:vMerge w:val="restart"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sz w:val="24"/>
                <w:szCs w:val="24"/>
                <w:lang w:eastAsia="en-US"/>
              </w:rPr>
              <w:t>ПК 3.1.</w:t>
            </w:r>
          </w:p>
        </w:tc>
        <w:tc>
          <w:tcPr>
            <w:tcW w:w="1364" w:type="pct"/>
            <w:vMerge w:val="restart"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sz w:val="24"/>
                <w:szCs w:val="24"/>
                <w:lang w:eastAsia="en-US"/>
              </w:rPr>
              <w:t>Планировать и организовывать работу по ремонту оборудования</w:t>
            </w:r>
          </w:p>
        </w:tc>
        <w:tc>
          <w:tcPr>
            <w:tcW w:w="3182" w:type="pct"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Практический опыт:</w:t>
            </w:r>
          </w:p>
          <w:p w:rsidR="00282F8D" w:rsidRPr="00667E6E" w:rsidRDefault="00282F8D" w:rsidP="002F044A">
            <w:pPr>
              <w:numPr>
                <w:ilvl w:val="0"/>
                <w:numId w:val="4"/>
              </w:numPr>
              <w:spacing w:after="0" w:line="240" w:lineRule="auto"/>
              <w:ind w:left="223" w:hanging="22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sz w:val="24"/>
                <w:szCs w:val="24"/>
                <w:lang w:eastAsia="en-US"/>
              </w:rPr>
              <w:t>составлять планы ремонта оборудования; организация ремонтных работ оборудования электроустановок.</w:t>
            </w:r>
          </w:p>
        </w:tc>
      </w:tr>
      <w:tr w:rsidR="00282F8D" w:rsidRPr="00667E6E" w:rsidTr="003C76B4">
        <w:trPr>
          <w:trHeight w:val="390"/>
          <w:jc w:val="center"/>
        </w:trPr>
        <w:tc>
          <w:tcPr>
            <w:tcW w:w="453" w:type="pct"/>
            <w:vMerge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64" w:type="pct"/>
            <w:vMerge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82" w:type="pct"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Умения:</w:t>
            </w:r>
          </w:p>
          <w:p w:rsidR="00282F8D" w:rsidRPr="00667E6E" w:rsidRDefault="00282F8D" w:rsidP="002F044A">
            <w:pPr>
              <w:numPr>
                <w:ilvl w:val="0"/>
                <w:numId w:val="4"/>
              </w:numPr>
              <w:spacing w:after="0" w:line="240" w:lineRule="auto"/>
              <w:ind w:left="223" w:hanging="22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sz w:val="24"/>
                <w:szCs w:val="24"/>
                <w:lang w:eastAsia="en-US"/>
              </w:rPr>
              <w:t>выполнять требования по планированию и организации ремонта оборудования; контролировать состояние электроустановок и линий электропередачи.</w:t>
            </w:r>
          </w:p>
        </w:tc>
      </w:tr>
      <w:tr w:rsidR="00282F8D" w:rsidRPr="00667E6E" w:rsidTr="003C76B4">
        <w:trPr>
          <w:trHeight w:val="465"/>
          <w:jc w:val="center"/>
        </w:trPr>
        <w:tc>
          <w:tcPr>
            <w:tcW w:w="453" w:type="pct"/>
            <w:vMerge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64" w:type="pct"/>
            <w:vMerge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82" w:type="pct"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Знания:</w:t>
            </w:r>
          </w:p>
          <w:p w:rsidR="00282F8D" w:rsidRPr="00667E6E" w:rsidRDefault="00282F8D" w:rsidP="002F044A">
            <w:pPr>
              <w:numPr>
                <w:ilvl w:val="0"/>
                <w:numId w:val="4"/>
              </w:numPr>
              <w:spacing w:after="0" w:line="240" w:lineRule="auto"/>
              <w:ind w:left="223" w:hanging="22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sz w:val="24"/>
                <w:szCs w:val="24"/>
                <w:lang w:eastAsia="en-US"/>
              </w:rPr>
              <w:t>виды ремонтов оборудования устройств электроснабжения.</w:t>
            </w:r>
          </w:p>
        </w:tc>
      </w:tr>
      <w:tr w:rsidR="00282F8D" w:rsidRPr="00667E6E" w:rsidTr="003C76B4">
        <w:trPr>
          <w:trHeight w:val="405"/>
          <w:jc w:val="center"/>
        </w:trPr>
        <w:tc>
          <w:tcPr>
            <w:tcW w:w="453" w:type="pct"/>
            <w:vMerge w:val="restart"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sz w:val="24"/>
                <w:szCs w:val="24"/>
                <w:lang w:eastAsia="en-US"/>
              </w:rPr>
              <w:t>ПК 3.4.</w:t>
            </w:r>
          </w:p>
        </w:tc>
        <w:tc>
          <w:tcPr>
            <w:tcW w:w="1364" w:type="pct"/>
            <w:vMerge w:val="restart"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затраты на выполнение работ по ремонту устройств электроснабжения</w:t>
            </w:r>
          </w:p>
        </w:tc>
        <w:tc>
          <w:tcPr>
            <w:tcW w:w="3182" w:type="pct"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Практический опыт:</w:t>
            </w:r>
          </w:p>
          <w:p w:rsidR="00282F8D" w:rsidRPr="00667E6E" w:rsidRDefault="00282F8D" w:rsidP="002F044A">
            <w:pPr>
              <w:numPr>
                <w:ilvl w:val="0"/>
                <w:numId w:val="4"/>
              </w:numPr>
              <w:spacing w:after="0" w:line="240" w:lineRule="auto"/>
              <w:ind w:left="223" w:hanging="22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sz w:val="24"/>
                <w:szCs w:val="24"/>
                <w:lang w:eastAsia="en-US"/>
              </w:rPr>
              <w:t>рассчитывать стоимость затрат материально-технических, трудовых и финансовых ресурсов на ремонт устройств электроснабжения.</w:t>
            </w:r>
          </w:p>
        </w:tc>
      </w:tr>
      <w:tr w:rsidR="00282F8D" w:rsidRPr="00667E6E" w:rsidTr="003C76B4">
        <w:trPr>
          <w:trHeight w:val="390"/>
          <w:jc w:val="center"/>
        </w:trPr>
        <w:tc>
          <w:tcPr>
            <w:tcW w:w="453" w:type="pct"/>
            <w:vMerge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64" w:type="pct"/>
            <w:vMerge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82" w:type="pct"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Умения:</w:t>
            </w:r>
          </w:p>
          <w:p w:rsidR="00282F8D" w:rsidRPr="00667E6E" w:rsidRDefault="00282F8D" w:rsidP="002F044A">
            <w:pPr>
              <w:numPr>
                <w:ilvl w:val="0"/>
                <w:numId w:val="4"/>
              </w:numPr>
              <w:spacing w:after="0" w:line="240" w:lineRule="auto"/>
              <w:ind w:left="223" w:hanging="22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sz w:val="24"/>
                <w:szCs w:val="24"/>
                <w:lang w:eastAsia="en-US"/>
              </w:rPr>
              <w:t>составлять расчетные документы по ремонту оборудования;рассчитывать основные экономические показатели деятельности производственного подразделения.</w:t>
            </w:r>
          </w:p>
        </w:tc>
      </w:tr>
      <w:tr w:rsidR="00282F8D" w:rsidRPr="003676C5" w:rsidTr="003C76B4">
        <w:trPr>
          <w:trHeight w:val="286"/>
          <w:jc w:val="center"/>
        </w:trPr>
        <w:tc>
          <w:tcPr>
            <w:tcW w:w="453" w:type="pct"/>
            <w:vMerge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64" w:type="pct"/>
            <w:vMerge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82" w:type="pct"/>
          </w:tcPr>
          <w:p w:rsidR="00282F8D" w:rsidRPr="00667E6E" w:rsidRDefault="00282F8D" w:rsidP="002F0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Знания:</w:t>
            </w:r>
          </w:p>
          <w:p w:rsidR="00282F8D" w:rsidRPr="00667E6E" w:rsidRDefault="00282F8D" w:rsidP="002F044A">
            <w:pPr>
              <w:numPr>
                <w:ilvl w:val="0"/>
                <w:numId w:val="4"/>
              </w:numPr>
              <w:spacing w:after="0" w:line="240" w:lineRule="auto"/>
              <w:ind w:left="223" w:hanging="22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7E6E">
              <w:rPr>
                <w:rFonts w:ascii="Times New Roman" w:hAnsi="Times New Roman"/>
                <w:sz w:val="24"/>
                <w:szCs w:val="24"/>
                <w:lang w:eastAsia="en-US"/>
              </w:rPr>
              <w:t>методические, нормативные и руководящие материалы по организации учета и методам обработки расчетной документации.</w:t>
            </w:r>
          </w:p>
        </w:tc>
      </w:tr>
    </w:tbl>
    <w:p w:rsidR="002F044A" w:rsidRDefault="002F044A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:rsidR="002F044A" w:rsidRPr="00B25CF0" w:rsidRDefault="002F044A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:rsidR="00891F9B" w:rsidRPr="00BD0010" w:rsidRDefault="00891F9B" w:rsidP="008378E1">
      <w:pPr>
        <w:suppressAutoHyphens/>
        <w:jc w:val="center"/>
        <w:rPr>
          <w:rFonts w:ascii="Times New Roman" w:hAnsi="Times New Roman"/>
          <w:b/>
          <w:i/>
        </w:rPr>
      </w:pPr>
      <w:r w:rsidRPr="00B25CF0">
        <w:rPr>
          <w:rFonts w:ascii="Times New Roman" w:hAnsi="Times New Roman"/>
          <w:b/>
        </w:rPr>
        <w:br w:type="page"/>
      </w:r>
      <w:r w:rsidRPr="00694AD0">
        <w:rPr>
          <w:rFonts w:ascii="Times New Roman" w:hAnsi="Times New Roman"/>
          <w:b/>
        </w:rPr>
        <w:lastRenderedPageBreak/>
        <w:t>2</w:t>
      </w:r>
      <w:r w:rsidR="008378E1">
        <w:rPr>
          <w:rFonts w:ascii="Times New Roman" w:hAnsi="Times New Roman"/>
          <w:b/>
        </w:rPr>
        <w:t>.</w:t>
      </w:r>
      <w:r w:rsidRPr="00694AD0">
        <w:rPr>
          <w:rFonts w:ascii="Times New Roman" w:hAnsi="Times New Roman"/>
          <w:b/>
        </w:rPr>
        <w:t xml:space="preserve"> СТРУКТУРА И СОДЕРЖАНИЕ УЧЕБНОЙ ДИСЦИПЛИНЫ</w:t>
      </w:r>
    </w:p>
    <w:p w:rsidR="00891F9B" w:rsidRPr="00B25CF0" w:rsidRDefault="00891F9B" w:rsidP="00891F9B">
      <w:pPr>
        <w:suppressAutoHyphens/>
        <w:rPr>
          <w:rFonts w:ascii="Times New Roman" w:hAnsi="Times New Roman"/>
          <w:b/>
        </w:rPr>
      </w:pPr>
      <w:r w:rsidRPr="00B25CF0">
        <w:rPr>
          <w:rFonts w:ascii="Times New Roman" w:hAnsi="Times New Roman"/>
          <w:b/>
        </w:rPr>
        <w:t>2.1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800"/>
        <w:gridCol w:w="1771"/>
      </w:tblGrid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</w:rPr>
            </w:pPr>
            <w:r w:rsidRPr="00B25CF0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 w:rsidRPr="00B25CF0"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891F9B" w:rsidRPr="00B25CF0" w:rsidTr="002F044A">
        <w:trPr>
          <w:trHeight w:val="188"/>
        </w:trPr>
        <w:tc>
          <w:tcPr>
            <w:tcW w:w="4075" w:type="pct"/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</w:rPr>
            </w:pPr>
            <w:r w:rsidRPr="00B25CF0"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925" w:type="pct"/>
            <w:vAlign w:val="center"/>
          </w:tcPr>
          <w:p w:rsidR="00891F9B" w:rsidRPr="00BD0010" w:rsidRDefault="00FC1570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</w:t>
            </w:r>
            <w:r w:rsidR="00667E6E">
              <w:rPr>
                <w:rFonts w:ascii="Times New Roman" w:hAnsi="Times New Roman"/>
                <w:b/>
                <w:iCs/>
              </w:rPr>
              <w:t>8</w:t>
            </w:r>
          </w:p>
        </w:tc>
      </w:tr>
      <w:tr w:rsidR="00891F9B" w:rsidRPr="00B25CF0" w:rsidTr="002F044A">
        <w:trPr>
          <w:trHeight w:val="490"/>
        </w:trPr>
        <w:tc>
          <w:tcPr>
            <w:tcW w:w="5000" w:type="pct"/>
            <w:gridSpan w:val="2"/>
            <w:vAlign w:val="center"/>
          </w:tcPr>
          <w:p w:rsidR="00891F9B" w:rsidRPr="00B25CF0" w:rsidRDefault="00891F9B" w:rsidP="002F044A">
            <w:pPr>
              <w:suppressAutoHyphens/>
              <w:ind w:firstLine="284"/>
              <w:rPr>
                <w:rFonts w:ascii="Times New Roman" w:hAnsi="Times New Roman"/>
                <w:iCs/>
              </w:rPr>
            </w:pPr>
            <w:r w:rsidRPr="00B25CF0">
              <w:rPr>
                <w:rFonts w:ascii="Times New Roman" w:hAnsi="Times New Roman"/>
              </w:rPr>
              <w:t>в том числе: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925" w:type="pct"/>
            <w:vAlign w:val="center"/>
          </w:tcPr>
          <w:p w:rsidR="00891F9B" w:rsidRPr="00554E78" w:rsidRDefault="00667E6E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лабораторные работы </w:t>
            </w:r>
          </w:p>
        </w:tc>
        <w:tc>
          <w:tcPr>
            <w:tcW w:w="925" w:type="pct"/>
            <w:vAlign w:val="center"/>
          </w:tcPr>
          <w:p w:rsidR="00891F9B" w:rsidRPr="00554E78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925" w:type="pct"/>
            <w:vAlign w:val="center"/>
          </w:tcPr>
          <w:p w:rsidR="00891F9B" w:rsidRPr="00667E6E" w:rsidRDefault="00667E6E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12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курсовая работа (проект) </w:t>
            </w:r>
            <w:r w:rsidRPr="00B25CF0">
              <w:rPr>
                <w:rFonts w:ascii="Times New Roman" w:hAnsi="Times New Roman"/>
                <w:i/>
              </w:rPr>
              <w:t>(если предусмотрено для специальностей</w:t>
            </w:r>
            <w:r w:rsidRPr="00B25CF0">
              <w:rPr>
                <w:rFonts w:ascii="Times New Roman" w:hAnsi="Times New Roman"/>
              </w:rPr>
              <w:t>)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 w:rsidRPr="00B25CF0">
              <w:rPr>
                <w:rFonts w:ascii="Times New Roman" w:hAnsi="Times New Roman"/>
                <w:iCs/>
                <w:lang w:val="en-US"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 w:rsidRPr="00B25CF0">
              <w:rPr>
                <w:rFonts w:ascii="Times New Roman" w:hAnsi="Times New Roman"/>
                <w:iCs/>
                <w:lang w:val="en-US"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  <w:i/>
              </w:rPr>
            </w:pPr>
            <w:r w:rsidRPr="00B25CF0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925" w:type="pct"/>
            <w:vAlign w:val="center"/>
          </w:tcPr>
          <w:p w:rsidR="00891F9B" w:rsidRPr="00B25CF0" w:rsidRDefault="00667E6E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16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B25CF0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bottom"/>
          </w:tcPr>
          <w:p w:rsidR="00891F9B" w:rsidRPr="00B25CF0" w:rsidRDefault="003D1D1C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Д/З</w:t>
            </w:r>
          </w:p>
        </w:tc>
      </w:tr>
    </w:tbl>
    <w:p w:rsidR="00891F9B" w:rsidRPr="00B25CF0" w:rsidRDefault="00891F9B" w:rsidP="00891F9B">
      <w:pPr>
        <w:rPr>
          <w:rFonts w:ascii="Times New Roman" w:hAnsi="Times New Roman"/>
          <w:b/>
          <w:i/>
        </w:rPr>
        <w:sectPr w:rsidR="00891F9B" w:rsidRPr="00B25CF0" w:rsidSect="002F044A">
          <w:footerReference w:type="even" r:id="rId8"/>
          <w:footerReference w:type="default" r:id="rId9"/>
          <w:pgSz w:w="11906" w:h="16838"/>
          <w:pgMar w:top="1134" w:right="850" w:bottom="1134" w:left="1701" w:header="340" w:footer="227" w:gutter="0"/>
          <w:cols w:space="720"/>
          <w:titlePg/>
          <w:docGrid w:linePitch="299"/>
        </w:sectPr>
      </w:pPr>
    </w:p>
    <w:p w:rsidR="00891F9B" w:rsidRPr="00554E78" w:rsidRDefault="00891F9B" w:rsidP="00791BC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</w:rPr>
      </w:pPr>
      <w:r w:rsidRPr="00554E78">
        <w:rPr>
          <w:rFonts w:ascii="Times New Roman" w:hAnsi="Times New Roman"/>
          <w:b/>
        </w:rPr>
        <w:lastRenderedPageBreak/>
        <w:t>2.2. Темати</w:t>
      </w:r>
      <w:r w:rsidR="007D4D5F">
        <w:rPr>
          <w:rFonts w:ascii="Times New Roman" w:hAnsi="Times New Roman"/>
          <w:b/>
        </w:rPr>
        <w:t xml:space="preserve">ческий план и содержание </w:t>
      </w:r>
      <w:r w:rsidRPr="00554E78">
        <w:rPr>
          <w:rFonts w:ascii="Times New Roman" w:hAnsi="Times New Roman"/>
          <w:b/>
        </w:rPr>
        <w:t xml:space="preserve">дисциплины </w:t>
      </w:r>
      <w:r w:rsidR="00694AD0">
        <w:rPr>
          <w:rFonts w:ascii="Times New Roman" w:hAnsi="Times New Roman"/>
          <w:b/>
        </w:rPr>
        <w:t xml:space="preserve"> </w:t>
      </w:r>
      <w:r w:rsidR="000E0222" w:rsidRPr="000E0222">
        <w:rPr>
          <w:rFonts w:ascii="Times New Roman" w:hAnsi="Times New Roman"/>
          <w:b/>
          <w:bCs/>
          <w:color w:val="000000" w:themeColor="text1"/>
          <w:sz w:val="24"/>
          <w:szCs w:val="24"/>
        </w:rPr>
        <w:t>ОД.01</w:t>
      </w:r>
      <w:r w:rsidR="000E0222" w:rsidRPr="000E0222">
        <w:rPr>
          <w:rFonts w:ascii="Times New Roman" w:eastAsia="Lucida Sans Unicode" w:hAnsi="Times New Roman"/>
          <w:b/>
          <w:bCs/>
          <w:sz w:val="24"/>
          <w:szCs w:val="24"/>
          <w:lang w:eastAsia="hi-IN" w:bidi="hi-IN"/>
        </w:rPr>
        <w:t>Экономика организации</w:t>
      </w:r>
    </w:p>
    <w:tbl>
      <w:tblPr>
        <w:tblW w:w="14309" w:type="dxa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111"/>
        <w:gridCol w:w="8363"/>
        <w:gridCol w:w="1559"/>
        <w:gridCol w:w="1276"/>
      </w:tblGrid>
      <w:tr w:rsidR="00765710" w:rsidRPr="00295FCF" w:rsidTr="003C76B4">
        <w:trPr>
          <w:cantSplit/>
          <w:trHeight w:val="689"/>
          <w:jc w:val="center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Наименование</w:t>
            </w:r>
          </w:p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разделов и тем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  <w:bCs/>
              </w:rPr>
              <w:t>Объём в часах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10" w:rsidRPr="00765710" w:rsidRDefault="00765710" w:rsidP="00765710">
            <w:pPr>
              <w:jc w:val="center"/>
              <w:rPr>
                <w:rFonts w:ascii="Times New Roman" w:eastAsia="Calibri" w:hAnsi="Times New Roman"/>
                <w:b/>
                <w:bCs/>
                <w:sz w:val="4"/>
                <w:szCs w:val="28"/>
              </w:rPr>
            </w:pPr>
          </w:p>
          <w:p w:rsidR="00765710" w:rsidRPr="00765710" w:rsidRDefault="00765710" w:rsidP="00765710">
            <w:pPr>
              <w:jc w:val="center"/>
              <w:rPr>
                <w:rFonts w:ascii="Times New Roman" w:eastAsia="Calibri" w:hAnsi="Times New Roman"/>
                <w:b/>
                <w:bCs/>
                <w:szCs w:val="28"/>
              </w:rPr>
            </w:pPr>
            <w:r w:rsidRPr="00765710">
              <w:rPr>
                <w:rFonts w:ascii="Times New Roman" w:eastAsia="Calibri" w:hAnsi="Times New Roman"/>
                <w:b/>
                <w:bCs/>
                <w:szCs w:val="28"/>
              </w:rPr>
              <w:t>Уровень освоения</w:t>
            </w:r>
          </w:p>
        </w:tc>
      </w:tr>
      <w:tr w:rsidR="00765710" w:rsidRPr="00295FCF" w:rsidTr="003C76B4">
        <w:trPr>
          <w:cantSplit/>
          <w:trHeight w:val="148"/>
          <w:tblHeader/>
          <w:jc w:val="center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10" w:rsidRPr="00765710" w:rsidRDefault="00765710" w:rsidP="00765710">
            <w:pPr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765710">
              <w:rPr>
                <w:rFonts w:ascii="Times New Roman" w:eastAsia="Calibri" w:hAnsi="Times New Roman"/>
                <w:b/>
                <w:bCs/>
              </w:rPr>
              <w:t>4</w:t>
            </w:r>
          </w:p>
        </w:tc>
      </w:tr>
      <w:tr w:rsidR="00765710" w:rsidRPr="00295FCF" w:rsidTr="003C76B4">
        <w:trPr>
          <w:cantSplit/>
          <w:trHeight w:val="53"/>
          <w:jc w:val="center"/>
        </w:trPr>
        <w:tc>
          <w:tcPr>
            <w:tcW w:w="311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Тема 1.</w:t>
            </w:r>
          </w:p>
          <w:p w:rsidR="00765710" w:rsidRPr="00667E6E" w:rsidRDefault="00667E6E" w:rsidP="007657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7E6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Ведение. Международная торговля и мировой рынок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657026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710" w:rsidRPr="00295FCF" w:rsidRDefault="00657026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765710" w:rsidRPr="00295FCF" w:rsidTr="003C76B4">
        <w:trPr>
          <w:cantSplit/>
          <w:trHeight w:val="53"/>
          <w:jc w:val="center"/>
        </w:trPr>
        <w:tc>
          <w:tcPr>
            <w:tcW w:w="3111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657026">
            <w:pPr>
              <w:spacing w:after="0" w:line="240" w:lineRule="auto"/>
            </w:pPr>
            <w:r w:rsidRPr="00295FCF">
              <w:rPr>
                <w:rFonts w:ascii="Times New Roman" w:hAnsi="Times New Roman"/>
              </w:rPr>
              <w:t xml:space="preserve">Современное состояние </w:t>
            </w:r>
            <w:bookmarkStart w:id="0" w:name="_GoBack"/>
            <w:bookmarkEnd w:id="0"/>
            <w:r w:rsidR="00D20BDD" w:rsidRPr="00295FCF">
              <w:rPr>
                <w:rFonts w:ascii="Times New Roman" w:hAnsi="Times New Roman"/>
              </w:rPr>
              <w:t>и перспективы</w:t>
            </w:r>
            <w:r w:rsidRPr="00295FCF">
              <w:rPr>
                <w:rFonts w:ascii="Times New Roman" w:hAnsi="Times New Roman"/>
              </w:rPr>
              <w:t xml:space="preserve"> развития отрасли.</w:t>
            </w:r>
            <w:r w:rsidRPr="00295FCF">
              <w:rPr>
                <w:rFonts w:ascii="Times New Roman" w:hAnsi="Times New Roman"/>
                <w:lang w:eastAsia="en-US"/>
              </w:rPr>
              <w:t xml:space="preserve"> Отраслевая структура экономики. Производственная и непроизводственная сферы. Классификация отраслей. Характеристика отдельных отраслей промышленности. Понятие межотраслевого комплекса. Организация хозяйствующих субъектов в рыночной экономике. </w:t>
            </w:r>
            <w:r w:rsidRPr="00295FCF">
              <w:rPr>
                <w:rFonts w:ascii="Times New Roman" w:hAnsi="Times New Roman"/>
              </w:rPr>
              <w:t>Организационно-правовые формы предприятий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57026" w:rsidRPr="00295FCF" w:rsidTr="00DE3CD2">
        <w:trPr>
          <w:cantSplit/>
          <w:trHeight w:val="156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657026" w:rsidRPr="00295FCF" w:rsidRDefault="00657026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7026" w:rsidRDefault="00657026" w:rsidP="0076571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  <w:r w:rsidR="004A2941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(не предусмотрено)</w:t>
            </w:r>
          </w:p>
          <w:p w:rsidR="00657026" w:rsidRPr="00295FCF" w:rsidRDefault="00657026" w:rsidP="007657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 (не предусмотрено)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7026" w:rsidRPr="00295FCF" w:rsidRDefault="00657026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026" w:rsidRPr="00295FCF" w:rsidRDefault="00657026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57026" w:rsidRPr="00295FCF" w:rsidTr="00657026">
        <w:trPr>
          <w:cantSplit/>
          <w:trHeight w:val="80"/>
          <w:jc w:val="center"/>
        </w:trPr>
        <w:tc>
          <w:tcPr>
            <w:tcW w:w="3111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657026" w:rsidRPr="00295FCF" w:rsidRDefault="00657026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57026" w:rsidRPr="00295FCF" w:rsidRDefault="00657026" w:rsidP="007657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026" w:rsidRPr="00295FCF" w:rsidRDefault="00657026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026" w:rsidRPr="00295FCF" w:rsidRDefault="00657026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65710" w:rsidRPr="00295FCF" w:rsidTr="003C76B4">
        <w:trPr>
          <w:cantSplit/>
          <w:trHeight w:val="233"/>
          <w:jc w:val="center"/>
        </w:trPr>
        <w:tc>
          <w:tcPr>
            <w:tcW w:w="311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Тема 2.</w:t>
            </w:r>
          </w:p>
          <w:p w:rsidR="00765710" w:rsidRPr="00187938" w:rsidRDefault="00187938" w:rsidP="007657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8793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Метод потока расходов. Метод потока доходов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187938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710" w:rsidRPr="00295FCF" w:rsidRDefault="005F5368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1-3</w:t>
            </w:r>
          </w:p>
        </w:tc>
      </w:tr>
      <w:tr w:rsidR="00765710" w:rsidRPr="00295FCF" w:rsidTr="003C76B4">
        <w:trPr>
          <w:cantSplit/>
          <w:trHeight w:val="233"/>
          <w:jc w:val="center"/>
        </w:trPr>
        <w:tc>
          <w:tcPr>
            <w:tcW w:w="3111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95FCF">
              <w:rPr>
                <w:rFonts w:ascii="Times New Roman" w:hAnsi="Times New Roman"/>
                <w:bCs/>
              </w:rPr>
              <w:t>Общая и производственная структура предприятия, инфраструктура. Типы производственной структуры. Типы промышленного производства. Понятие, классификации, содержание и структура производственного процесса. Производственный цикл, его структура, длительность и пути его сокращения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65710" w:rsidRPr="00295FCF" w:rsidTr="003C76B4">
        <w:trPr>
          <w:cantSplit/>
          <w:trHeight w:val="255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95FCF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87938" w:rsidRPr="00295FCF" w:rsidTr="00187938">
        <w:trPr>
          <w:cantSplit/>
          <w:trHeight w:val="285"/>
          <w:jc w:val="center"/>
        </w:trPr>
        <w:tc>
          <w:tcPr>
            <w:tcW w:w="3111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87938" w:rsidRPr="00295FCF" w:rsidRDefault="00187938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938" w:rsidRPr="00187938" w:rsidRDefault="00187938" w:rsidP="007657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38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«</w:t>
            </w:r>
            <w:r w:rsidRPr="001879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Экономический рост</w:t>
            </w:r>
            <w:r w:rsidRPr="00187938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938" w:rsidRPr="00295FCF" w:rsidRDefault="00187938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7938" w:rsidRPr="00295FCF" w:rsidRDefault="004A2941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1-2</w:t>
            </w:r>
          </w:p>
        </w:tc>
      </w:tr>
      <w:tr w:rsidR="00187938" w:rsidRPr="00295FCF" w:rsidTr="00187938">
        <w:trPr>
          <w:cantSplit/>
          <w:trHeight w:val="255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87938" w:rsidRPr="00295FCF" w:rsidRDefault="00187938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938" w:rsidRPr="00187938" w:rsidRDefault="00187938" w:rsidP="007657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«Расчет показателей эффективности оборотных средств».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7938" w:rsidRPr="00295FCF" w:rsidRDefault="00187938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938" w:rsidRPr="00295FCF" w:rsidRDefault="00187938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C76B4" w:rsidRPr="00295FCF" w:rsidTr="003C76B4">
        <w:trPr>
          <w:cantSplit/>
          <w:trHeight w:val="140"/>
          <w:jc w:val="center"/>
        </w:trPr>
        <w:tc>
          <w:tcPr>
            <w:tcW w:w="311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C76B4" w:rsidRPr="00295FCF" w:rsidRDefault="003C76B4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Тема 3.</w:t>
            </w:r>
          </w:p>
          <w:p w:rsidR="003C76B4" w:rsidRPr="00295FCF" w:rsidRDefault="003C76B4" w:rsidP="00765710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</w:rPr>
              <w:t>Основные фонды предприятия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B4" w:rsidRPr="00295FCF" w:rsidRDefault="003C76B4" w:rsidP="00765710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76B4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6B4" w:rsidRPr="00295FCF" w:rsidRDefault="004A2941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</w:tr>
      <w:tr w:rsidR="003C76B4" w:rsidRPr="00295FCF" w:rsidTr="003C76B4">
        <w:trPr>
          <w:cantSplit/>
          <w:trHeight w:val="140"/>
          <w:jc w:val="center"/>
        </w:trPr>
        <w:tc>
          <w:tcPr>
            <w:tcW w:w="3111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C76B4" w:rsidRPr="00295FCF" w:rsidRDefault="003C76B4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6B4" w:rsidRPr="00295FCF" w:rsidRDefault="003C76B4" w:rsidP="0076571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95FCF">
              <w:rPr>
                <w:rFonts w:ascii="Times New Roman" w:hAnsi="Times New Roman"/>
                <w:bCs/>
              </w:rPr>
              <w:t>Состав, структура и оценка основных фондов предприятия. Износ и амортизация основных фондов. Показатели эффективного использования основных производственных фондов. Производственная мощность, ее сущность, виды и методика расчета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76B4" w:rsidRPr="00295FCF" w:rsidRDefault="003C76B4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6B4" w:rsidRPr="00295FCF" w:rsidRDefault="003C76B4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65710" w:rsidRPr="00295FCF" w:rsidTr="003C76B4">
        <w:trPr>
          <w:cantSplit/>
          <w:trHeight w:val="267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95FCF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A1A72" w:rsidRPr="00295FCF" w:rsidTr="00065452">
        <w:trPr>
          <w:cantSplit/>
          <w:trHeight w:val="495"/>
          <w:jc w:val="center"/>
        </w:trPr>
        <w:tc>
          <w:tcPr>
            <w:tcW w:w="3111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95FCF">
              <w:rPr>
                <w:rFonts w:ascii="Times New Roman" w:hAnsi="Times New Roman"/>
              </w:rPr>
              <w:t>Практическая работа «Расчет показателей эффективности использования основных фондов»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1A72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</w:tr>
      <w:tr w:rsidR="00FA1A72" w:rsidRPr="00295FCF" w:rsidTr="00FA1A72">
        <w:trPr>
          <w:cantSplit/>
          <w:trHeight w:val="249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72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E3CD2" w:rsidRPr="00295FCF" w:rsidTr="003C76B4">
        <w:trPr>
          <w:cantSplit/>
          <w:trHeight w:val="157"/>
          <w:jc w:val="center"/>
        </w:trPr>
        <w:tc>
          <w:tcPr>
            <w:tcW w:w="31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Тема 4.</w:t>
            </w:r>
          </w:p>
          <w:p w:rsidR="00DE3CD2" w:rsidRPr="00187938" w:rsidRDefault="00DE3CD2" w:rsidP="001879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8793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Метод добавленной стоимости</w:t>
            </w:r>
          </w:p>
          <w:p w:rsidR="00DE3CD2" w:rsidRPr="00295FCF" w:rsidRDefault="00DE3CD2" w:rsidP="00765710">
            <w:pPr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CD2" w:rsidRPr="00295FCF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1-2</w:t>
            </w:r>
          </w:p>
        </w:tc>
      </w:tr>
      <w:tr w:rsidR="00DE3CD2" w:rsidRPr="00295FCF" w:rsidTr="00DE3CD2">
        <w:trPr>
          <w:cantSplit/>
          <w:trHeight w:val="157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4A294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Метод добавленной стоимости</w:t>
            </w:r>
            <w:r w:rsidRPr="00295FCF">
              <w:rPr>
                <w:rFonts w:ascii="Times New Roman" w:hAnsi="Times New Roman"/>
                <w:bCs/>
              </w:rPr>
              <w:t>. Состав и структура оборотных средств. Показатель эффективного использования оборотных фондов предприятия. Определение потребностей в оборотном капитале. Нормирование оборотных средств.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CD2" w:rsidRPr="00295FCF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E3CD2" w:rsidRPr="00295FCF" w:rsidTr="00DE3CD2">
        <w:trPr>
          <w:cantSplit/>
          <w:trHeight w:val="289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DE3CD2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CD2" w:rsidRPr="00295FCF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DE3CD2" w:rsidRPr="00295FCF" w:rsidTr="00DE3CD2">
        <w:trPr>
          <w:cantSplit/>
          <w:trHeight w:val="270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18793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95FCF">
              <w:rPr>
                <w:rFonts w:ascii="Times New Roman" w:hAnsi="Times New Roman"/>
              </w:rPr>
              <w:t xml:space="preserve">Практическая работа </w:t>
            </w:r>
            <w:r w:rsidRPr="004A2941">
              <w:rPr>
                <w:rFonts w:ascii="Times New Roman" w:hAnsi="Times New Roman"/>
                <w:sz w:val="24"/>
                <w:szCs w:val="24"/>
              </w:rPr>
              <w:t>«</w:t>
            </w:r>
            <w:r w:rsidRPr="004A294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Основы денежно-кредитной политики»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D2" w:rsidRPr="00295FCF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E3CD2" w:rsidRPr="00295FCF" w:rsidTr="00DE3CD2">
        <w:trPr>
          <w:cantSplit/>
          <w:trHeight w:val="244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1879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 «</w:t>
            </w:r>
            <w:r w:rsidRPr="00295FCF">
              <w:rPr>
                <w:rFonts w:ascii="Times New Roman" w:hAnsi="Times New Roman"/>
                <w:bCs/>
              </w:rPr>
              <w:t>Составление производственной и организационной структуры организаций технического обслуживания, наладки, эксплуатации и ремонтов</w:t>
            </w:r>
            <w:r>
              <w:rPr>
                <w:rFonts w:ascii="Times New Roman" w:hAnsi="Times New Roman"/>
                <w:bCs/>
              </w:rPr>
              <w:t xml:space="preserve"> швейных машин».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D2" w:rsidRPr="00295FCF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1-3</w:t>
            </w:r>
          </w:p>
        </w:tc>
      </w:tr>
      <w:tr w:rsidR="00FA1A72" w:rsidRPr="00295FCF" w:rsidTr="003C76B4">
        <w:trPr>
          <w:cantSplit/>
          <w:trHeight w:val="168"/>
          <w:jc w:val="center"/>
        </w:trPr>
        <w:tc>
          <w:tcPr>
            <w:tcW w:w="31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Тема 5.</w:t>
            </w:r>
          </w:p>
          <w:p w:rsidR="00FA1A72" w:rsidRPr="00295FCF" w:rsidRDefault="00FA1A72" w:rsidP="00765710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295FCF">
              <w:rPr>
                <w:rFonts w:ascii="Times New Roman" w:hAnsi="Times New Roman"/>
              </w:rPr>
              <w:t>Кадры предприятия и производительность труда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ind w:left="22"/>
              <w:rPr>
                <w:rFonts w:ascii="Times New Roman" w:hAnsi="Times New Roman"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95FCF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A72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1-2</w:t>
            </w:r>
          </w:p>
        </w:tc>
      </w:tr>
      <w:tr w:rsidR="00FA1A72" w:rsidRPr="00295FCF" w:rsidTr="0044376D">
        <w:trPr>
          <w:cantSplit/>
          <w:trHeight w:val="168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ind w:left="22"/>
              <w:rPr>
                <w:rFonts w:ascii="Times New Roman" w:hAnsi="Times New Roman"/>
                <w:bCs/>
              </w:rPr>
            </w:pPr>
            <w:r w:rsidRPr="00295FCF">
              <w:rPr>
                <w:rFonts w:ascii="Times New Roman" w:hAnsi="Times New Roman"/>
                <w:bCs/>
              </w:rPr>
              <w:t xml:space="preserve">Персонал хозяйствующего субъекта и его классификация. </w:t>
            </w:r>
            <w:r w:rsidRPr="00295FCF">
              <w:rPr>
                <w:rFonts w:ascii="Times New Roman" w:hAnsi="Times New Roman"/>
              </w:rPr>
              <w:t>Состав и структура кадров предприятия</w:t>
            </w:r>
            <w:r w:rsidRPr="00295FCF">
              <w:rPr>
                <w:rFonts w:ascii="Times New Roman" w:hAnsi="Times New Roman"/>
                <w:bCs/>
              </w:rPr>
              <w:t xml:space="preserve">. Показатели изменения списочной численности персонала и методика их  расчета. </w:t>
            </w:r>
            <w:r w:rsidRPr="00295FCF">
              <w:rPr>
                <w:rFonts w:ascii="Times New Roman" w:hAnsi="Times New Roman"/>
              </w:rPr>
              <w:t>Нормирование труда. Производительность труда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A72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A1A72" w:rsidRPr="00295FCF" w:rsidTr="00030CA2">
        <w:trPr>
          <w:cantSplit/>
          <w:trHeight w:val="240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  <w:r>
              <w:rPr>
                <w:rFonts w:ascii="Times New Roman" w:hAnsi="Times New Roman"/>
                <w:b/>
                <w:bCs/>
              </w:rPr>
              <w:t xml:space="preserve">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A72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A1A72" w:rsidRPr="00295FCF" w:rsidTr="00030CA2">
        <w:trPr>
          <w:cantSplit/>
          <w:trHeight w:val="255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 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72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E3CD2" w:rsidRPr="00295FCF" w:rsidTr="003C76B4">
        <w:trPr>
          <w:cantSplit/>
          <w:trHeight w:val="188"/>
          <w:jc w:val="center"/>
        </w:trPr>
        <w:tc>
          <w:tcPr>
            <w:tcW w:w="311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Тема 6.</w:t>
            </w:r>
          </w:p>
          <w:p w:rsidR="00DE3CD2" w:rsidRPr="00295FCF" w:rsidRDefault="00DE3CD2" w:rsidP="00765710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  <w:r w:rsidRPr="00295FCF">
              <w:rPr>
                <w:rFonts w:ascii="Times New Roman" w:hAnsi="Times New Roman"/>
              </w:rPr>
              <w:t>Формы и системы оплаты труда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CD2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E3CD2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E3CD2" w:rsidRPr="00295FCF" w:rsidRDefault="00DE3CD2" w:rsidP="00DE3C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CD2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E3CD2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E3CD2" w:rsidRPr="00295FCF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DE3CD2" w:rsidRPr="00295FCF" w:rsidTr="00DE3CD2">
        <w:trPr>
          <w:cantSplit/>
          <w:trHeight w:val="188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</w:pPr>
            <w:r w:rsidRPr="00295FCF">
              <w:rPr>
                <w:rFonts w:ascii="Times New Roman" w:hAnsi="Times New Roman"/>
                <w:lang w:eastAsia="en-US"/>
              </w:rPr>
              <w:t xml:space="preserve">Мотивация труда и ее роль в условиях рыночной экономики. </w:t>
            </w:r>
            <w:r w:rsidRPr="00295FCF">
              <w:rPr>
                <w:rFonts w:ascii="Times New Roman" w:hAnsi="Times New Roman"/>
              </w:rPr>
              <w:t>Виды заработной платы.</w:t>
            </w:r>
            <w:r w:rsidRPr="00295FCF">
              <w:rPr>
                <w:rFonts w:ascii="Times New Roman" w:hAnsi="Times New Roman"/>
                <w:lang w:eastAsia="en-US"/>
              </w:rPr>
              <w:t xml:space="preserve"> Тарифная система оплаты труда: ее сущность, состав и содержание. ЕТКС (Единый тарифно-классификационный справочник) и его значение.</w:t>
            </w:r>
            <w:r w:rsidRPr="00295FCF">
              <w:rPr>
                <w:rFonts w:ascii="Times New Roman" w:hAnsi="Times New Roman"/>
              </w:rPr>
              <w:t xml:space="preserve"> Материальная и нематериальная мотивация труда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CD2" w:rsidRPr="00295FCF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E3CD2" w:rsidRPr="00295FCF" w:rsidTr="00DE3CD2">
        <w:trPr>
          <w:cantSplit/>
          <w:trHeight w:val="240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CD2" w:rsidRPr="00295FCF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E3CD2" w:rsidRPr="00295FCF" w:rsidTr="00DE3CD2">
        <w:trPr>
          <w:cantSplit/>
          <w:trHeight w:val="240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95FCF">
              <w:rPr>
                <w:rFonts w:ascii="Times New Roman" w:hAnsi="Times New Roman"/>
              </w:rPr>
              <w:t>Практическая работа «</w:t>
            </w:r>
            <w:r w:rsidRPr="00295FCF">
              <w:rPr>
                <w:rFonts w:ascii="Times New Roman" w:hAnsi="Times New Roman"/>
                <w:bCs/>
              </w:rPr>
              <w:t>Определение численности персонала. Расчет заработной платы»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CD2" w:rsidRPr="00295FCF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E3CD2" w:rsidRPr="00295FCF" w:rsidTr="00DE3CD2">
        <w:trPr>
          <w:cantSplit/>
          <w:trHeight w:val="251"/>
          <w:jc w:val="center"/>
        </w:trPr>
        <w:tc>
          <w:tcPr>
            <w:tcW w:w="31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CD2" w:rsidRPr="00DE3CD2" w:rsidRDefault="00DE3CD2" w:rsidP="0076571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Самостоятельная работа «</w:t>
            </w:r>
            <w:r w:rsidRPr="00295FCF">
              <w:rPr>
                <w:rFonts w:ascii="Times New Roman" w:hAnsi="Times New Roman"/>
              </w:rPr>
              <w:t>Расчет показателей эффективности использования основных фондов</w:t>
            </w:r>
            <w:r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CD2" w:rsidRPr="00295FCF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D2" w:rsidRPr="00295FCF" w:rsidRDefault="00DE3CD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80A88" w:rsidRPr="00295FCF" w:rsidTr="003C76B4">
        <w:trPr>
          <w:cantSplit/>
          <w:trHeight w:val="210"/>
          <w:jc w:val="center"/>
        </w:trPr>
        <w:tc>
          <w:tcPr>
            <w:tcW w:w="3111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Тема 7.</w:t>
            </w:r>
          </w:p>
          <w:p w:rsidR="00380A88" w:rsidRPr="00380A88" w:rsidRDefault="00380A88" w:rsidP="0076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Международное разделение труда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765710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0A88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80A88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80A88" w:rsidRPr="00295FCF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A88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80A88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80A88" w:rsidRPr="00295FCF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380A88" w:rsidRPr="00295FCF" w:rsidTr="003C76B4">
        <w:trPr>
          <w:cantSplit/>
          <w:trHeight w:val="210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380A8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95FCF">
              <w:rPr>
                <w:rFonts w:ascii="Times New Roman" w:hAnsi="Times New Roman"/>
                <w:bCs/>
              </w:rPr>
              <w:t xml:space="preserve">Финансовые ресурсы предприятия. </w:t>
            </w:r>
            <w:r>
              <w:rPr>
                <w:rFonts w:ascii="Times New Roman" w:hAnsi="Times New Roman"/>
                <w:bCs/>
              </w:rPr>
              <w:t>Разделение труда</w:t>
            </w:r>
            <w:r w:rsidRPr="00295FCF">
              <w:rPr>
                <w:rFonts w:ascii="Times New Roman" w:hAnsi="Times New Roman"/>
                <w:bCs/>
              </w:rPr>
              <w:t>. Понятие и состав издержек производства и реализации продукции. Классификация затрат по статьям и элементам. Смета затрат и методика ее составления. Калькуляция себестоимости ее назначения и методы. Способы экономии ресурсов, энергосберегающие технологии. Факторы снижения себестоимости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A88" w:rsidRPr="00295FCF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80A88" w:rsidRPr="00295FCF" w:rsidTr="003F3BA4">
        <w:trPr>
          <w:cantSplit/>
          <w:trHeight w:val="324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88" w:rsidRDefault="00380A88" w:rsidP="0076571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  <w:r>
              <w:rPr>
                <w:rFonts w:ascii="Times New Roman" w:hAnsi="Times New Roman"/>
                <w:b/>
                <w:bCs/>
              </w:rPr>
              <w:t xml:space="preserve"> (не предусмотрено)</w:t>
            </w:r>
          </w:p>
          <w:p w:rsidR="00380A88" w:rsidRPr="00295FCF" w:rsidRDefault="00380A88" w:rsidP="007657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A88" w:rsidRPr="00295FCF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80A88" w:rsidRPr="00295FCF" w:rsidTr="002D3241">
        <w:trPr>
          <w:cantSplit/>
          <w:trHeight w:val="420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76571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r w:rsidRPr="00380A88">
              <w:rPr>
                <w:rFonts w:ascii="Times New Roman" w:hAnsi="Times New Roman"/>
                <w:b/>
                <w:bCs/>
              </w:rPr>
              <w:t>«</w:t>
            </w:r>
            <w:r w:rsidRPr="00380A88">
              <w:rPr>
                <w:rFonts w:ascii="Times New Roman" w:hAnsi="Times New Roman"/>
                <w:bCs/>
                <w:color w:val="000000" w:themeColor="text1"/>
              </w:rPr>
              <w:t>Протекционизм в международной торговой политике»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88" w:rsidRPr="003C5FC1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C5FC1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A88" w:rsidRPr="00295FCF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80A88" w:rsidRPr="00295FCF" w:rsidTr="003C76B4">
        <w:trPr>
          <w:cantSplit/>
          <w:trHeight w:val="193"/>
          <w:jc w:val="center"/>
        </w:trPr>
        <w:tc>
          <w:tcPr>
            <w:tcW w:w="31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Тема 8.</w:t>
            </w:r>
          </w:p>
          <w:p w:rsidR="00380A88" w:rsidRPr="00380A88" w:rsidRDefault="00380A88" w:rsidP="0076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Особенности современной экономики России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7657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0A88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80A88" w:rsidRPr="00295FCF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A88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80A88" w:rsidRPr="00295FCF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380A88" w:rsidRPr="00295FCF" w:rsidTr="0005333A">
        <w:trPr>
          <w:cantSplit/>
          <w:trHeight w:val="193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380A8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95FCF">
              <w:rPr>
                <w:rFonts w:ascii="Times New Roman" w:hAnsi="Times New Roman"/>
              </w:rPr>
              <w:t>Объекты тарифного регулирования. Определе</w:t>
            </w:r>
            <w:r>
              <w:rPr>
                <w:rFonts w:ascii="Times New Roman" w:hAnsi="Times New Roman"/>
              </w:rPr>
              <w:t>ние  цен</w:t>
            </w:r>
            <w:r w:rsidRPr="00295FCF">
              <w:rPr>
                <w:rFonts w:ascii="Times New Roman" w:hAnsi="Times New Roman"/>
              </w:rPr>
              <w:t xml:space="preserve"> на </w:t>
            </w:r>
            <w:r>
              <w:rPr>
                <w:rFonts w:ascii="Times New Roman" w:hAnsi="Times New Roman"/>
              </w:rPr>
              <w:t>выпускаемую продукцию. Развитие экономики в России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A88" w:rsidRPr="00295FCF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80A88" w:rsidRPr="00295FCF" w:rsidTr="000E5533">
        <w:trPr>
          <w:cantSplit/>
          <w:trHeight w:val="229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76571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A88" w:rsidRPr="00295FCF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80A88" w:rsidRPr="00295FCF" w:rsidTr="00EF06E6">
        <w:trPr>
          <w:cantSplit/>
          <w:trHeight w:val="270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380A8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95FCF">
              <w:rPr>
                <w:rFonts w:ascii="Times New Roman" w:hAnsi="Times New Roman"/>
              </w:rPr>
              <w:t>Практическая работа «</w:t>
            </w:r>
            <w:r w:rsidRPr="00295FCF">
              <w:rPr>
                <w:rFonts w:ascii="Times New Roman" w:hAnsi="Times New Roman"/>
                <w:bCs/>
              </w:rPr>
              <w:t xml:space="preserve">Расчет себестоимости </w:t>
            </w:r>
            <w:r>
              <w:rPr>
                <w:rFonts w:ascii="Times New Roman" w:hAnsi="Times New Roman"/>
                <w:bCs/>
              </w:rPr>
              <w:t>выпускаемой продукции</w:t>
            </w:r>
            <w:r w:rsidRPr="00295FCF"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A88" w:rsidRPr="00295FCF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80A88" w:rsidRPr="00295FCF" w:rsidTr="00380A88">
        <w:trPr>
          <w:cantSplit/>
          <w:trHeight w:val="225"/>
          <w:jc w:val="center"/>
        </w:trPr>
        <w:tc>
          <w:tcPr>
            <w:tcW w:w="31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380A88" w:rsidP="00380A8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Самостоятельная работа </w:t>
            </w:r>
            <w:r w:rsidR="00FA1A72">
              <w:rPr>
                <w:rFonts w:ascii="Times New Roman" w:hAnsi="Times New Roman"/>
                <w:b/>
                <w:bCs/>
              </w:rPr>
              <w:t>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88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A88" w:rsidRPr="00295FCF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65710" w:rsidRPr="00295FCF" w:rsidTr="003C76B4">
        <w:trPr>
          <w:cantSplit/>
          <w:trHeight w:val="285"/>
          <w:jc w:val="center"/>
        </w:trPr>
        <w:tc>
          <w:tcPr>
            <w:tcW w:w="3111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</w:rPr>
              <w:t>Тема 9.</w:t>
            </w:r>
          </w:p>
          <w:p w:rsidR="00765710" w:rsidRPr="00380A88" w:rsidRDefault="00380A88" w:rsidP="0076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Инвестиционный климат в </w:t>
            </w:r>
            <w:r w:rsidRPr="00380A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современной России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380A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5710" w:rsidRPr="00380A88">
              <w:rPr>
                <w:rFonts w:ascii="Times New Roman" w:hAnsi="Times New Roman"/>
                <w:sz w:val="24"/>
                <w:szCs w:val="24"/>
              </w:rPr>
              <w:t>Прибыль и рентабельность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65710" w:rsidRPr="00295FCF" w:rsidTr="003C76B4">
        <w:trPr>
          <w:cantSplit/>
          <w:trHeight w:val="285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95FCF">
              <w:rPr>
                <w:rFonts w:ascii="Times New Roman" w:hAnsi="Times New Roman"/>
                <w:bCs/>
              </w:rPr>
              <w:t>Сущность прибыли предприятия, ее виды. Механизм формирования прибыли. Связь выручки, затрат и прибыли предприятия. Рентабельность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65710" w:rsidRPr="00295FCF" w:rsidTr="003C76B4">
        <w:trPr>
          <w:cantSplit/>
          <w:trHeight w:val="285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88" w:rsidRDefault="00765710" w:rsidP="00380A8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  <w:r w:rsidR="00380A88">
              <w:rPr>
                <w:rFonts w:ascii="Times New Roman" w:hAnsi="Times New Roman"/>
                <w:b/>
                <w:bCs/>
              </w:rPr>
              <w:t>(не предусмотрено)</w:t>
            </w:r>
          </w:p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380A88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65710" w:rsidRPr="00295FCF" w:rsidTr="003C76B4">
        <w:trPr>
          <w:cantSplit/>
          <w:trHeight w:val="285"/>
          <w:jc w:val="center"/>
        </w:trPr>
        <w:tc>
          <w:tcPr>
            <w:tcW w:w="31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380A88" w:rsidP="00380A8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Самостоятельная </w:t>
            </w:r>
            <w:r w:rsidR="00765710" w:rsidRPr="00295FCF">
              <w:rPr>
                <w:rFonts w:ascii="Times New Roman" w:hAnsi="Times New Roman"/>
              </w:rPr>
              <w:t xml:space="preserve"> работа </w:t>
            </w:r>
            <w:r w:rsidR="00FA1A72">
              <w:rPr>
                <w:rFonts w:ascii="Times New Roman" w:hAnsi="Times New Roman"/>
                <w:b/>
                <w:bCs/>
              </w:rPr>
              <w:t>(не предусмотрено)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A1A72" w:rsidRPr="00295FCF" w:rsidTr="003C76B4">
        <w:trPr>
          <w:cantSplit/>
          <w:trHeight w:val="285"/>
          <w:jc w:val="center"/>
        </w:trPr>
        <w:tc>
          <w:tcPr>
            <w:tcW w:w="3111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</w:rPr>
              <w:t>Тема 10.</w:t>
            </w:r>
          </w:p>
          <w:p w:rsidR="00FA1A72" w:rsidRPr="00295FCF" w:rsidRDefault="00FA1A72" w:rsidP="00FA1A72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</w:rPr>
              <w:t xml:space="preserve">Экономическая оценка инвестиций в </w:t>
            </w:r>
            <w:r>
              <w:rPr>
                <w:rFonts w:ascii="Times New Roman" w:hAnsi="Times New Roman"/>
              </w:rPr>
              <w:t>промышленности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A1A72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A1A72" w:rsidRPr="00295FCF" w:rsidTr="003C76B4">
        <w:trPr>
          <w:cantSplit/>
          <w:trHeight w:val="285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95FCF">
              <w:rPr>
                <w:rFonts w:ascii="Times New Roman" w:hAnsi="Times New Roman"/>
              </w:rPr>
              <w:t>Основные группы инвестиций. Методы экономического обоснования капитальных вложений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72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A1A72" w:rsidRPr="00295FCF" w:rsidTr="00F661E5">
        <w:trPr>
          <w:cantSplit/>
          <w:trHeight w:val="450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A72" w:rsidRDefault="00FA1A72" w:rsidP="0076571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  <w:p w:rsidR="00FA1A72" w:rsidRPr="00295FCF" w:rsidRDefault="00FA1A72" w:rsidP="00765710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</w:rPr>
              <w:t>Практическая работа «</w:t>
            </w:r>
            <w:r>
              <w:rPr>
                <w:rFonts w:ascii="Times New Roman" w:hAnsi="Times New Roman"/>
              </w:rPr>
              <w:t>Валюта</w:t>
            </w:r>
            <w:r w:rsidRPr="00295FCF"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A72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A1A72" w:rsidRPr="00295FCF" w:rsidTr="00F661E5">
        <w:trPr>
          <w:cantSplit/>
          <w:trHeight w:val="300"/>
          <w:jc w:val="center"/>
        </w:trPr>
        <w:tc>
          <w:tcPr>
            <w:tcW w:w="31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A72" w:rsidRPr="00295FCF" w:rsidRDefault="00FA1A72" w:rsidP="0076571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Самостоятельная </w:t>
            </w:r>
            <w:r w:rsidRPr="00295FCF">
              <w:rPr>
                <w:rFonts w:ascii="Times New Roman" w:hAnsi="Times New Roman"/>
              </w:rPr>
              <w:t xml:space="preserve"> работа </w:t>
            </w:r>
            <w:r>
              <w:rPr>
                <w:rFonts w:ascii="Times New Roman" w:hAnsi="Times New Roman"/>
                <w:b/>
                <w:bCs/>
              </w:rPr>
              <w:t>(не предусмотрено)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A72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72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65710" w:rsidRPr="00295FCF" w:rsidTr="003C76B4">
        <w:trPr>
          <w:cantSplit/>
          <w:trHeight w:val="285"/>
          <w:jc w:val="center"/>
        </w:trPr>
        <w:tc>
          <w:tcPr>
            <w:tcW w:w="11474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65710" w:rsidRPr="00295FCF" w:rsidTr="003C76B4">
        <w:trPr>
          <w:cantSplit/>
          <w:trHeight w:val="285"/>
          <w:jc w:val="center"/>
        </w:trPr>
        <w:tc>
          <w:tcPr>
            <w:tcW w:w="11474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FA1A72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 /З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65710" w:rsidRPr="00554E78" w:rsidTr="003C76B4">
        <w:trPr>
          <w:cantSplit/>
          <w:trHeight w:val="265"/>
          <w:jc w:val="center"/>
        </w:trPr>
        <w:tc>
          <w:tcPr>
            <w:tcW w:w="114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554E78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3</w:t>
            </w:r>
            <w:r w:rsidR="00FA1A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765710" w:rsidRPr="00D52179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765710" w:rsidRPr="00D52179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765710" w:rsidRPr="00D52179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891F9B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891F9B" w:rsidRPr="00554E78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891F9B" w:rsidRPr="00554E78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  <w:sectPr w:rsidR="00891F9B" w:rsidRPr="00554E78" w:rsidSect="002F044A">
          <w:footerReference w:type="even" r:id="rId10"/>
          <w:footerReference w:type="default" r:id="rId11"/>
          <w:pgSz w:w="16838" w:h="11906" w:orient="landscape"/>
          <w:pgMar w:top="709" w:right="567" w:bottom="993" w:left="1276" w:header="709" w:footer="709" w:gutter="0"/>
          <w:cols w:space="720"/>
          <w:titlePg/>
          <w:docGrid w:linePitch="326"/>
        </w:sectPr>
      </w:pPr>
    </w:p>
    <w:p w:rsidR="000E0222" w:rsidRDefault="00891F9B" w:rsidP="000E0222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0E0222">
        <w:rPr>
          <w:rFonts w:ascii="Times New Roman" w:hAnsi="Times New Roman"/>
          <w:b/>
          <w:bCs/>
        </w:rPr>
        <w:lastRenderedPageBreak/>
        <w:t>3.</w:t>
      </w:r>
      <w:r w:rsidRPr="00554E78">
        <w:rPr>
          <w:rFonts w:ascii="Times New Roman" w:hAnsi="Times New Roman"/>
          <w:b/>
          <w:bCs/>
          <w:i/>
        </w:rPr>
        <w:t xml:space="preserve"> </w:t>
      </w:r>
      <w:r w:rsidRPr="00694AD0">
        <w:rPr>
          <w:rFonts w:ascii="Times New Roman" w:hAnsi="Times New Roman"/>
          <w:b/>
          <w:bCs/>
        </w:rPr>
        <w:t>УСЛОВИЯ РЕАЛИЗАЦИИ ПРОГРАММЫ УЧЕБНОЙ ДИСЦИПЛИНЫ</w:t>
      </w:r>
    </w:p>
    <w:p w:rsidR="00891F9B" w:rsidRDefault="00891F9B" w:rsidP="000E0222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0E0222">
        <w:rPr>
          <w:rFonts w:ascii="Times New Roman" w:hAnsi="Times New Roman"/>
          <w:b/>
          <w:bCs/>
        </w:rPr>
        <w:t>«</w:t>
      </w:r>
      <w:r w:rsidR="000E0222" w:rsidRPr="000E022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ОД.01</w:t>
      </w:r>
      <w:r w:rsidR="000E0222" w:rsidRPr="000E0222">
        <w:rPr>
          <w:rFonts w:ascii="Times New Roman" w:eastAsia="Lucida Sans Unicode" w:hAnsi="Times New Roman"/>
          <w:b/>
          <w:bCs/>
          <w:sz w:val="24"/>
          <w:szCs w:val="24"/>
          <w:lang w:eastAsia="hi-IN" w:bidi="hi-IN"/>
        </w:rPr>
        <w:t>ЭКОНОМИКА ОРГАНИЗАЦИИ</w:t>
      </w:r>
      <w:r w:rsidRPr="000E0222">
        <w:rPr>
          <w:rFonts w:ascii="Times New Roman" w:hAnsi="Times New Roman"/>
          <w:b/>
          <w:bCs/>
        </w:rPr>
        <w:t>»</w:t>
      </w:r>
    </w:p>
    <w:p w:rsidR="000E0222" w:rsidRPr="000E0222" w:rsidRDefault="000E0222" w:rsidP="000E0222">
      <w:pPr>
        <w:spacing w:after="0" w:line="240" w:lineRule="auto"/>
        <w:jc w:val="both"/>
        <w:rPr>
          <w:rFonts w:ascii="Times New Roman" w:hAnsi="Times New Roman"/>
          <w:b/>
          <w:bCs/>
          <w:i/>
        </w:rPr>
      </w:pPr>
    </w:p>
    <w:p w:rsidR="00891F9B" w:rsidRPr="00554E78" w:rsidRDefault="00891F9B" w:rsidP="000E0222">
      <w:pPr>
        <w:suppressAutoHyphens/>
        <w:spacing w:after="0"/>
        <w:jc w:val="both"/>
        <w:rPr>
          <w:rFonts w:ascii="Times New Roman" w:hAnsi="Times New Roman"/>
          <w:b/>
          <w:bCs/>
        </w:rPr>
      </w:pPr>
      <w:r w:rsidRPr="00554E78">
        <w:rPr>
          <w:rFonts w:ascii="Times New Roman" w:hAnsi="Times New Roman"/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891F9B" w:rsidRPr="00540A5F" w:rsidRDefault="00891F9B" w:rsidP="00891F9B">
      <w:pPr>
        <w:pStyle w:val="Default"/>
        <w:jc w:val="both"/>
        <w:rPr>
          <w:bCs/>
          <w:color w:val="auto"/>
          <w:sz w:val="22"/>
          <w:szCs w:val="22"/>
        </w:rPr>
      </w:pPr>
      <w:r w:rsidRPr="00540A5F">
        <w:rPr>
          <w:bCs/>
          <w:color w:val="auto"/>
          <w:sz w:val="22"/>
          <w:szCs w:val="22"/>
        </w:rPr>
        <w:t>Кабинет</w:t>
      </w:r>
      <w:r w:rsidRPr="00540A5F">
        <w:rPr>
          <w:bCs/>
          <w:i/>
          <w:color w:val="auto"/>
          <w:sz w:val="22"/>
          <w:szCs w:val="22"/>
        </w:rPr>
        <w:t xml:space="preserve"> «Экономики»</w:t>
      </w:r>
      <w:r w:rsidRPr="00540A5F">
        <w:rPr>
          <w:color w:val="auto"/>
          <w:sz w:val="22"/>
          <w:szCs w:val="22"/>
        </w:rPr>
        <w:t>, оснащенный о</w:t>
      </w:r>
      <w:r w:rsidRPr="00540A5F">
        <w:rPr>
          <w:bCs/>
          <w:color w:val="auto"/>
          <w:sz w:val="22"/>
          <w:szCs w:val="22"/>
        </w:rPr>
        <w:t>борудованием: рабочие места обучающихся, рабочее место преподавателя, необходимая для проведения практических занятий методическая и справочная литература (в т.ч. в электронном в виде)</w:t>
      </w:r>
      <w:r w:rsidRPr="00540A5F">
        <w:rPr>
          <w:bCs/>
          <w:i/>
          <w:color w:val="auto"/>
          <w:sz w:val="22"/>
          <w:szCs w:val="22"/>
        </w:rPr>
        <w:t xml:space="preserve">, </w:t>
      </w:r>
      <w:r w:rsidRPr="00540A5F">
        <w:rPr>
          <w:color w:val="auto"/>
          <w:sz w:val="22"/>
          <w:szCs w:val="22"/>
        </w:rPr>
        <w:t>т</w:t>
      </w:r>
      <w:r w:rsidRPr="00540A5F">
        <w:rPr>
          <w:bCs/>
          <w:color w:val="auto"/>
          <w:sz w:val="22"/>
          <w:szCs w:val="22"/>
        </w:rPr>
        <w:t>ехническими средствами обучения: компьютер, мультимедийный проектор, экран, мультимедийные презентации.</w:t>
      </w:r>
    </w:p>
    <w:p w:rsidR="00891F9B" w:rsidRPr="00540A5F" w:rsidRDefault="00891F9B" w:rsidP="00891F9B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:rsidR="00891F9B" w:rsidRPr="00540A5F" w:rsidRDefault="00891F9B" w:rsidP="00891F9B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540A5F">
        <w:rPr>
          <w:b/>
          <w:bCs/>
          <w:color w:val="auto"/>
          <w:sz w:val="22"/>
          <w:szCs w:val="22"/>
        </w:rPr>
        <w:t>3.2. Информационное обеспечение реализации программы</w:t>
      </w:r>
    </w:p>
    <w:p w:rsidR="00891F9B" w:rsidRPr="00540A5F" w:rsidRDefault="00891F9B" w:rsidP="00891F9B">
      <w:pPr>
        <w:suppressAutoHyphens/>
        <w:ind w:firstLine="709"/>
        <w:jc w:val="both"/>
        <w:rPr>
          <w:rFonts w:ascii="Times New Roman" w:hAnsi="Times New Roman"/>
        </w:rPr>
      </w:pPr>
      <w:r w:rsidRPr="00540A5F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540A5F">
        <w:rPr>
          <w:rFonts w:ascii="Times New Roman" w:hAnsi="Times New Roman"/>
        </w:rPr>
        <w:t>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:rsidR="00891F9B" w:rsidRPr="00540A5F" w:rsidRDefault="00891F9B" w:rsidP="00891F9B">
      <w:pPr>
        <w:contextualSpacing/>
        <w:rPr>
          <w:rFonts w:ascii="Times New Roman" w:hAnsi="Times New Roman"/>
          <w:b/>
        </w:rPr>
      </w:pPr>
      <w:r w:rsidRPr="00540A5F">
        <w:rPr>
          <w:rFonts w:ascii="Times New Roman" w:hAnsi="Times New Roman"/>
          <w:b/>
        </w:rPr>
        <w:t>3.2.1. Печатные издания</w:t>
      </w:r>
    </w:p>
    <w:p w:rsidR="00891F9B" w:rsidRPr="00540A5F" w:rsidRDefault="00891F9B" w:rsidP="00891F9B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</w:rPr>
      </w:pPr>
      <w:r w:rsidRPr="00540A5F">
        <w:rPr>
          <w:rFonts w:ascii="Times New Roman" w:hAnsi="Times New Roman"/>
          <w:bCs/>
          <w:iCs/>
        </w:rPr>
        <w:t>1.</w:t>
      </w:r>
      <w:r w:rsidRPr="00540A5F">
        <w:rPr>
          <w:rFonts w:ascii="Times New Roman" w:hAnsi="Times New Roman"/>
          <w:bCs/>
          <w:iCs/>
        </w:rPr>
        <w:tab/>
        <w:t>Грибов В.Д. Экономика организации (предприятия): учебник / В.Д. Грибов, В.</w:t>
      </w:r>
      <w:r w:rsidR="00694AD0" w:rsidRPr="00540A5F">
        <w:rPr>
          <w:rFonts w:ascii="Times New Roman" w:hAnsi="Times New Roman"/>
          <w:bCs/>
          <w:iCs/>
        </w:rPr>
        <w:t>П. Грузинов, В.А. Кузьменко. – 11</w:t>
      </w:r>
      <w:r w:rsidRPr="00540A5F">
        <w:rPr>
          <w:rFonts w:ascii="Times New Roman" w:hAnsi="Times New Roman"/>
          <w:bCs/>
          <w:iCs/>
        </w:rPr>
        <w:t>-е изд., перераб. – М.: КНОРУС, 201</w:t>
      </w:r>
      <w:r w:rsidR="005276FF">
        <w:rPr>
          <w:rFonts w:ascii="Times New Roman" w:hAnsi="Times New Roman"/>
          <w:bCs/>
          <w:iCs/>
        </w:rPr>
        <w:t>9</w:t>
      </w:r>
      <w:r w:rsidRPr="00540A5F">
        <w:rPr>
          <w:rFonts w:ascii="Times New Roman" w:hAnsi="Times New Roman"/>
          <w:bCs/>
          <w:iCs/>
        </w:rPr>
        <w:t>, - 408 с. – (Среднее профессиональное образование).</w:t>
      </w:r>
    </w:p>
    <w:p w:rsidR="00891F9B" w:rsidRPr="00540A5F" w:rsidRDefault="00891F9B" w:rsidP="00891F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</w:rPr>
      </w:pPr>
      <w:r w:rsidRPr="00540A5F">
        <w:rPr>
          <w:rFonts w:ascii="Times New Roman" w:hAnsi="Times New Roman"/>
          <w:bCs/>
          <w:iCs/>
        </w:rPr>
        <w:t xml:space="preserve">2. Коршунов, В.В. Экономика организации: Учебник и практикум для СПО / В.В. </w:t>
      </w:r>
      <w:r w:rsidR="00694AD0" w:rsidRPr="00540A5F">
        <w:rPr>
          <w:rFonts w:ascii="Times New Roman" w:hAnsi="Times New Roman"/>
          <w:bCs/>
          <w:iCs/>
        </w:rPr>
        <w:t>Коршунов. - Люберцы: Юрайт, 2019</w:t>
      </w:r>
      <w:r w:rsidRPr="00540A5F">
        <w:rPr>
          <w:rFonts w:ascii="Times New Roman" w:hAnsi="Times New Roman"/>
          <w:bCs/>
          <w:iCs/>
        </w:rPr>
        <w:t>. - 407 c.</w:t>
      </w:r>
    </w:p>
    <w:p w:rsidR="00891F9B" w:rsidRPr="00540A5F" w:rsidRDefault="00891F9B" w:rsidP="00891F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</w:rPr>
      </w:pPr>
      <w:r w:rsidRPr="00540A5F">
        <w:rPr>
          <w:rFonts w:ascii="Times New Roman" w:hAnsi="Times New Roman"/>
          <w:bCs/>
          <w:iCs/>
        </w:rPr>
        <w:t xml:space="preserve">3. Сафронов, Н.А. Экономика организации (предприятия): Учебник для ср. спец. учебных заведений / Н.А. Сафронов. </w:t>
      </w:r>
      <w:r w:rsidR="005276FF">
        <w:rPr>
          <w:rFonts w:ascii="Times New Roman" w:hAnsi="Times New Roman"/>
          <w:bCs/>
          <w:iCs/>
        </w:rPr>
        <w:t>- М.: Магистр, НИЦ ИНФРА-М, 2020</w:t>
      </w:r>
      <w:r w:rsidRPr="00540A5F">
        <w:rPr>
          <w:rFonts w:ascii="Times New Roman" w:hAnsi="Times New Roman"/>
          <w:bCs/>
          <w:iCs/>
        </w:rPr>
        <w:t>. - 256 c.</w:t>
      </w:r>
    </w:p>
    <w:p w:rsidR="00891F9B" w:rsidRPr="00540A5F" w:rsidRDefault="00891F9B" w:rsidP="00891F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</w:rPr>
      </w:pPr>
      <w:r w:rsidRPr="00540A5F">
        <w:rPr>
          <w:rFonts w:ascii="Times New Roman" w:hAnsi="Times New Roman"/>
          <w:bCs/>
          <w:iCs/>
        </w:rPr>
        <w:t>4. Сергеев, И.В. Экономика организации (предприятия): Учебник и практикум для прикладного бакалавриата / И.В. Сергеев, И.И. Веретенникова. - Люберцы: Юрайт, 201</w:t>
      </w:r>
      <w:r w:rsidR="005276FF">
        <w:rPr>
          <w:rFonts w:ascii="Times New Roman" w:hAnsi="Times New Roman"/>
          <w:bCs/>
          <w:iCs/>
        </w:rPr>
        <w:t>9</w:t>
      </w:r>
      <w:r w:rsidRPr="00540A5F">
        <w:rPr>
          <w:rFonts w:ascii="Times New Roman" w:hAnsi="Times New Roman"/>
          <w:bCs/>
          <w:iCs/>
        </w:rPr>
        <w:t>. - 511 c.</w:t>
      </w:r>
    </w:p>
    <w:p w:rsidR="00891F9B" w:rsidRPr="00540A5F" w:rsidRDefault="00891F9B" w:rsidP="00891F9B">
      <w:pPr>
        <w:contextualSpacing/>
        <w:rPr>
          <w:rFonts w:ascii="Times New Roman" w:hAnsi="Times New Roman"/>
          <w:b/>
        </w:rPr>
      </w:pPr>
    </w:p>
    <w:p w:rsidR="00891F9B" w:rsidRPr="00540A5F" w:rsidRDefault="00891F9B" w:rsidP="00891F9B">
      <w:pPr>
        <w:contextualSpacing/>
        <w:rPr>
          <w:rFonts w:ascii="Times New Roman" w:hAnsi="Times New Roman"/>
          <w:b/>
        </w:rPr>
      </w:pPr>
      <w:r w:rsidRPr="00540A5F">
        <w:rPr>
          <w:rFonts w:ascii="Times New Roman" w:hAnsi="Times New Roman"/>
          <w:b/>
        </w:rPr>
        <w:t>3.2.2. Электронные издания (электронные ресурсы)</w:t>
      </w:r>
    </w:p>
    <w:p w:rsidR="00891F9B" w:rsidRPr="00540A5F" w:rsidRDefault="00891F9B" w:rsidP="00891F9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color w:val="000000" w:themeColor="text1"/>
        </w:rPr>
      </w:pPr>
      <w:r w:rsidRPr="00540A5F">
        <w:rPr>
          <w:rFonts w:ascii="Times New Roman" w:hAnsi="Times New Roman"/>
          <w:bCs/>
          <w:iCs/>
        </w:rPr>
        <w:t>1</w:t>
      </w:r>
      <w:r w:rsidRPr="00540A5F">
        <w:rPr>
          <w:rFonts w:ascii="Times New Roman" w:hAnsi="Times New Roman"/>
          <w:bCs/>
          <w:iCs/>
          <w:color w:val="000000" w:themeColor="text1"/>
        </w:rPr>
        <w:t xml:space="preserve">. </w:t>
      </w:r>
      <w:r w:rsidR="00D54620" w:rsidRPr="00540A5F">
        <w:rPr>
          <w:rFonts w:ascii="Times New Roman" w:hAnsi="Times New Roman"/>
          <w:bCs/>
          <w:iCs/>
          <w:color w:val="000000" w:themeColor="text1"/>
        </w:rPr>
        <w:fldChar w:fldCharType="begin"/>
      </w:r>
      <w:r w:rsidRPr="00540A5F">
        <w:rPr>
          <w:rFonts w:ascii="Times New Roman" w:hAnsi="Times New Roman"/>
          <w:bCs/>
          <w:iCs/>
          <w:color w:val="000000" w:themeColor="text1"/>
        </w:rPr>
        <w:instrText xml:space="preserve"> HYPERLINK "http://www.iprbookshop.ru/33159 Электронно-библиотечная система </w:instrText>
      </w:r>
      <w:r w:rsidRPr="00540A5F">
        <w:rPr>
          <w:rFonts w:ascii="Times New Roman" w:hAnsi="Times New Roman"/>
          <w:bCs/>
          <w:iCs/>
          <w:color w:val="000000" w:themeColor="text1"/>
          <w:lang w:val="en-US"/>
        </w:rPr>
        <w:instrText>IPRbooks</w:instrText>
      </w:r>
    </w:p>
    <w:p w:rsidR="00891F9B" w:rsidRPr="00540A5F" w:rsidRDefault="00891F9B" w:rsidP="00891F9B">
      <w:pPr>
        <w:autoSpaceDE w:val="0"/>
        <w:autoSpaceDN w:val="0"/>
        <w:adjustRightInd w:val="0"/>
        <w:spacing w:after="0"/>
        <w:jc w:val="both"/>
        <w:rPr>
          <w:rStyle w:val="a8"/>
          <w:rFonts w:ascii="Times New Roman" w:hAnsi="Times New Roman"/>
          <w:bCs/>
          <w:iCs/>
          <w:color w:val="000000" w:themeColor="text1"/>
        </w:rPr>
      </w:pPr>
      <w:r w:rsidRPr="00540A5F">
        <w:rPr>
          <w:rFonts w:ascii="Times New Roman" w:hAnsi="Times New Roman"/>
          <w:bCs/>
          <w:iCs/>
          <w:color w:val="000000" w:themeColor="text1"/>
        </w:rPr>
        <w:instrText xml:space="preserve">2" </w:instrText>
      </w:r>
      <w:r w:rsidR="00D54620" w:rsidRPr="00540A5F">
        <w:rPr>
          <w:rFonts w:ascii="Times New Roman" w:hAnsi="Times New Roman"/>
          <w:bCs/>
          <w:iCs/>
          <w:color w:val="000000" w:themeColor="text1"/>
        </w:rPr>
        <w:fldChar w:fldCharType="separate"/>
      </w:r>
      <w:r w:rsidRPr="00540A5F">
        <w:rPr>
          <w:rStyle w:val="a8"/>
          <w:rFonts w:ascii="Times New Roman" w:hAnsi="Times New Roman"/>
          <w:bCs/>
          <w:iCs/>
          <w:color w:val="000000" w:themeColor="text1"/>
        </w:rPr>
        <w:t xml:space="preserve">http://www.iprbookshop.ru/33159 Электронно-библиотечная система </w:t>
      </w:r>
      <w:r w:rsidRPr="00540A5F">
        <w:rPr>
          <w:rStyle w:val="a8"/>
          <w:rFonts w:ascii="Times New Roman" w:hAnsi="Times New Roman"/>
          <w:bCs/>
          <w:iCs/>
          <w:color w:val="000000" w:themeColor="text1"/>
          <w:lang w:val="en-US"/>
        </w:rPr>
        <w:t>IPRbooks</w:t>
      </w:r>
    </w:p>
    <w:p w:rsidR="00891F9B" w:rsidRPr="00540A5F" w:rsidRDefault="00891F9B" w:rsidP="00891F9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</w:rPr>
      </w:pPr>
      <w:r w:rsidRPr="00540A5F">
        <w:rPr>
          <w:rStyle w:val="a8"/>
          <w:rFonts w:ascii="Times New Roman" w:hAnsi="Times New Roman"/>
          <w:bCs/>
          <w:iCs/>
          <w:color w:val="000000" w:themeColor="text1"/>
        </w:rPr>
        <w:t>2</w:t>
      </w:r>
      <w:r w:rsidR="00D54620" w:rsidRPr="00540A5F">
        <w:rPr>
          <w:rFonts w:ascii="Times New Roman" w:hAnsi="Times New Roman"/>
          <w:bCs/>
          <w:iCs/>
          <w:color w:val="000000" w:themeColor="text1"/>
        </w:rPr>
        <w:fldChar w:fldCharType="end"/>
      </w:r>
      <w:r w:rsidRPr="00540A5F">
        <w:rPr>
          <w:rFonts w:ascii="Times New Roman" w:hAnsi="Times New Roman"/>
          <w:bCs/>
          <w:iCs/>
          <w:color w:val="000000" w:themeColor="text1"/>
        </w:rPr>
        <w:t xml:space="preserve">. </w:t>
      </w:r>
      <w:hyperlink r:id="rId12" w:history="1">
        <w:r w:rsidRPr="00540A5F">
          <w:rPr>
            <w:rStyle w:val="a8"/>
            <w:rFonts w:ascii="Times New Roman" w:hAnsi="Times New Roman"/>
            <w:bCs/>
            <w:iCs/>
            <w:color w:val="000000" w:themeColor="text1"/>
            <w:lang w:val="en-US"/>
          </w:rPr>
          <w:t>http</w:t>
        </w:r>
        <w:r w:rsidRPr="00540A5F">
          <w:rPr>
            <w:rStyle w:val="a8"/>
            <w:rFonts w:ascii="Times New Roman" w:hAnsi="Times New Roman"/>
            <w:bCs/>
            <w:iCs/>
            <w:color w:val="000000" w:themeColor="text1"/>
          </w:rPr>
          <w:t>://</w:t>
        </w:r>
        <w:r w:rsidRPr="00540A5F">
          <w:rPr>
            <w:rStyle w:val="a8"/>
            <w:rFonts w:ascii="Times New Roman" w:hAnsi="Times New Roman"/>
            <w:bCs/>
            <w:iCs/>
            <w:color w:val="000000" w:themeColor="text1"/>
            <w:lang w:val="en-US"/>
          </w:rPr>
          <w:t>lib</w:t>
        </w:r>
        <w:r w:rsidRPr="00540A5F">
          <w:rPr>
            <w:rStyle w:val="a8"/>
            <w:rFonts w:ascii="Times New Roman" w:hAnsi="Times New Roman"/>
            <w:bCs/>
            <w:iCs/>
            <w:color w:val="000000" w:themeColor="text1"/>
          </w:rPr>
          <w:t>2.</w:t>
        </w:r>
        <w:r w:rsidRPr="00540A5F">
          <w:rPr>
            <w:rStyle w:val="a8"/>
            <w:rFonts w:ascii="Times New Roman" w:hAnsi="Times New Roman"/>
            <w:bCs/>
            <w:iCs/>
            <w:color w:val="000000" w:themeColor="text1"/>
            <w:lang w:val="en-US"/>
          </w:rPr>
          <w:t>omgtu</w:t>
        </w:r>
        <w:r w:rsidRPr="00540A5F">
          <w:rPr>
            <w:rStyle w:val="a8"/>
            <w:rFonts w:ascii="Times New Roman" w:hAnsi="Times New Roman"/>
            <w:bCs/>
            <w:iCs/>
            <w:color w:val="000000" w:themeColor="text1"/>
          </w:rPr>
          <w:t>.</w:t>
        </w:r>
        <w:r w:rsidRPr="00540A5F">
          <w:rPr>
            <w:rStyle w:val="a8"/>
            <w:rFonts w:ascii="Times New Roman" w:hAnsi="Times New Roman"/>
            <w:bCs/>
            <w:iCs/>
            <w:color w:val="000000" w:themeColor="text1"/>
            <w:lang w:val="en-US"/>
          </w:rPr>
          <w:t>ru</w:t>
        </w:r>
        <w:r w:rsidRPr="00540A5F">
          <w:rPr>
            <w:rStyle w:val="a8"/>
            <w:rFonts w:ascii="Times New Roman" w:hAnsi="Times New Roman"/>
            <w:bCs/>
            <w:iCs/>
            <w:color w:val="000000" w:themeColor="text1"/>
          </w:rPr>
          <w:t>/</w:t>
        </w:r>
        <w:r w:rsidRPr="00540A5F">
          <w:rPr>
            <w:rStyle w:val="a8"/>
            <w:rFonts w:ascii="Times New Roman" w:hAnsi="Times New Roman"/>
            <w:bCs/>
            <w:iCs/>
            <w:color w:val="000000" w:themeColor="text1"/>
            <w:lang w:val="en-US"/>
          </w:rPr>
          <w:t>resources</w:t>
        </w:r>
        <w:r w:rsidRPr="00540A5F">
          <w:rPr>
            <w:rStyle w:val="a8"/>
            <w:rFonts w:ascii="Times New Roman" w:hAnsi="Times New Roman"/>
            <w:bCs/>
            <w:iCs/>
            <w:color w:val="000000" w:themeColor="text1"/>
          </w:rPr>
          <w:t>/</w:t>
        </w:r>
        <w:r w:rsidRPr="00540A5F">
          <w:rPr>
            <w:rStyle w:val="a8"/>
            <w:rFonts w:ascii="Times New Roman" w:hAnsi="Times New Roman"/>
            <w:bCs/>
            <w:iCs/>
            <w:color w:val="000000" w:themeColor="text1"/>
            <w:lang w:val="en-US"/>
          </w:rPr>
          <w:t>files</w:t>
        </w:r>
        <w:r w:rsidRPr="00540A5F">
          <w:rPr>
            <w:rStyle w:val="a8"/>
            <w:rFonts w:ascii="Times New Roman" w:hAnsi="Times New Roman"/>
            <w:bCs/>
            <w:iCs/>
            <w:color w:val="000000" w:themeColor="text1"/>
          </w:rPr>
          <w:t>/</w:t>
        </w:r>
        <w:r w:rsidRPr="00540A5F">
          <w:rPr>
            <w:rStyle w:val="a8"/>
            <w:rFonts w:ascii="Times New Roman" w:hAnsi="Times New Roman"/>
            <w:bCs/>
            <w:iCs/>
            <w:color w:val="000000" w:themeColor="text1"/>
            <w:lang w:val="en-US"/>
          </w:rPr>
          <w:t>Energetika</w:t>
        </w:r>
        <w:r w:rsidRPr="00540A5F">
          <w:rPr>
            <w:rStyle w:val="a8"/>
            <w:rFonts w:ascii="Times New Roman" w:hAnsi="Times New Roman"/>
            <w:bCs/>
            <w:iCs/>
            <w:color w:val="000000" w:themeColor="text1"/>
          </w:rPr>
          <w:t>.</w:t>
        </w:r>
        <w:r w:rsidRPr="00540A5F">
          <w:rPr>
            <w:rStyle w:val="a8"/>
            <w:rFonts w:ascii="Times New Roman" w:hAnsi="Times New Roman"/>
            <w:bCs/>
            <w:iCs/>
            <w:color w:val="000000" w:themeColor="text1"/>
            <w:lang w:val="en-US"/>
          </w:rPr>
          <w:t>pdf</w:t>
        </w:r>
      </w:hyperlink>
      <w:r w:rsidRPr="00540A5F">
        <w:rPr>
          <w:rFonts w:ascii="Times New Roman" w:hAnsi="Times New Roman"/>
          <w:bCs/>
          <w:iCs/>
          <w:color w:val="000000" w:themeColor="text1"/>
        </w:rPr>
        <w:t xml:space="preserve"> Путеводитель по Интернет</w:t>
      </w:r>
      <w:r w:rsidRPr="00540A5F">
        <w:rPr>
          <w:rFonts w:ascii="Times New Roman" w:hAnsi="Times New Roman"/>
          <w:bCs/>
          <w:iCs/>
        </w:rPr>
        <w:t>-ресурсам</w:t>
      </w:r>
    </w:p>
    <w:p w:rsidR="00891F9B" w:rsidRPr="00554E78" w:rsidRDefault="00891F9B" w:rsidP="00891F9B">
      <w:pPr>
        <w:tabs>
          <w:tab w:val="left" w:pos="142"/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</w:rPr>
      </w:pPr>
      <w:r w:rsidRPr="00540A5F">
        <w:rPr>
          <w:rFonts w:ascii="Times New Roman" w:hAnsi="Times New Roman"/>
          <w:bCs/>
          <w:iCs/>
        </w:rPr>
        <w:t>3.</w:t>
      </w:r>
      <w:r w:rsidRPr="00540A5F">
        <w:rPr>
          <w:rFonts w:ascii="Times New Roman" w:hAnsi="Times New Roman"/>
          <w:bCs/>
          <w:iCs/>
        </w:rPr>
        <w:tab/>
        <w:t>Консультант</w:t>
      </w:r>
      <w:r w:rsidR="00540A5F">
        <w:rPr>
          <w:rFonts w:ascii="Times New Roman" w:hAnsi="Times New Roman"/>
          <w:bCs/>
          <w:iCs/>
        </w:rPr>
        <w:t xml:space="preserve"> </w:t>
      </w:r>
      <w:r w:rsidRPr="00540A5F">
        <w:rPr>
          <w:rFonts w:ascii="Times New Roman" w:hAnsi="Times New Roman"/>
          <w:bCs/>
          <w:iCs/>
        </w:rPr>
        <w:t>Плюс: специальная подборка правовых документов и учебных материалов для студентов юридических, финансовых и экономических специальностей, 2017</w:t>
      </w:r>
    </w:p>
    <w:p w:rsidR="00891F9B" w:rsidRDefault="00891F9B" w:rsidP="00891F9B">
      <w:pPr>
        <w:contextualSpacing/>
        <w:jc w:val="both"/>
        <w:rPr>
          <w:rFonts w:ascii="Times New Roman" w:hAnsi="Times New Roman"/>
          <w:b/>
          <w:bCs/>
        </w:rPr>
      </w:pPr>
    </w:p>
    <w:p w:rsidR="00891F9B" w:rsidRPr="00554E78" w:rsidRDefault="00891F9B" w:rsidP="00891F9B">
      <w:pPr>
        <w:spacing w:after="0"/>
        <w:contextualSpacing/>
        <w:jc w:val="both"/>
        <w:rPr>
          <w:rFonts w:ascii="Times New Roman" w:hAnsi="Times New Roman"/>
          <w:bCs/>
          <w:i/>
        </w:rPr>
      </w:pPr>
      <w:r w:rsidRPr="00554E78">
        <w:rPr>
          <w:rFonts w:ascii="Times New Roman" w:hAnsi="Times New Roman"/>
          <w:b/>
          <w:bCs/>
        </w:rPr>
        <w:t xml:space="preserve">3.2.3. Дополнительные источники </w:t>
      </w:r>
      <w:r w:rsidRPr="00554E78">
        <w:rPr>
          <w:rFonts w:ascii="Times New Roman" w:hAnsi="Times New Roman"/>
          <w:bCs/>
          <w:i/>
        </w:rPr>
        <w:t>(при необходимости)</w:t>
      </w:r>
    </w:p>
    <w:p w:rsidR="00891F9B" w:rsidRPr="00540A5F" w:rsidRDefault="00891F9B" w:rsidP="00891F9B">
      <w:pPr>
        <w:pStyle w:val="a6"/>
        <w:numPr>
          <w:ilvl w:val="0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0" w:after="200" w:line="276" w:lineRule="auto"/>
        <w:ind w:left="1134" w:hanging="425"/>
        <w:contextualSpacing/>
        <w:jc w:val="both"/>
        <w:rPr>
          <w:bCs/>
          <w:iCs/>
          <w:sz w:val="22"/>
          <w:szCs w:val="22"/>
        </w:rPr>
      </w:pPr>
      <w:r w:rsidRPr="00540A5F">
        <w:rPr>
          <w:iCs/>
          <w:sz w:val="22"/>
          <w:szCs w:val="22"/>
        </w:rPr>
        <w:t>Гражданский кодекс РФ</w:t>
      </w:r>
    </w:p>
    <w:p w:rsidR="00891F9B" w:rsidRPr="00540A5F" w:rsidRDefault="00891F9B" w:rsidP="00891F9B">
      <w:pPr>
        <w:pStyle w:val="a6"/>
        <w:numPr>
          <w:ilvl w:val="0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0" w:after="0"/>
        <w:ind w:left="0" w:firstLine="709"/>
        <w:contextualSpacing/>
        <w:jc w:val="both"/>
        <w:rPr>
          <w:iCs/>
          <w:sz w:val="22"/>
          <w:szCs w:val="22"/>
        </w:rPr>
      </w:pPr>
      <w:r w:rsidRPr="00540A5F">
        <w:rPr>
          <w:iCs/>
          <w:sz w:val="22"/>
          <w:szCs w:val="22"/>
        </w:rPr>
        <w:t>Налоговый кодекс РФ</w:t>
      </w:r>
    </w:p>
    <w:p w:rsidR="00891F9B" w:rsidRPr="00540A5F" w:rsidRDefault="00891F9B" w:rsidP="00891F9B">
      <w:pPr>
        <w:pStyle w:val="a6"/>
        <w:numPr>
          <w:ilvl w:val="0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0" w:after="0"/>
        <w:ind w:left="0" w:firstLine="709"/>
        <w:contextualSpacing/>
        <w:jc w:val="both"/>
        <w:rPr>
          <w:iCs/>
          <w:sz w:val="22"/>
          <w:szCs w:val="22"/>
        </w:rPr>
      </w:pPr>
      <w:r w:rsidRPr="00540A5F">
        <w:rPr>
          <w:iCs/>
          <w:sz w:val="22"/>
          <w:szCs w:val="22"/>
        </w:rPr>
        <w:t>Трудовой кодекс РФ</w:t>
      </w:r>
    </w:p>
    <w:p w:rsidR="00891F9B" w:rsidRDefault="00891F9B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694AD0" w:rsidRDefault="00694AD0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694AD0" w:rsidRDefault="00694AD0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694AD0" w:rsidRDefault="00694AD0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694AD0" w:rsidRDefault="00694AD0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694AD0" w:rsidRDefault="00694AD0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694AD0" w:rsidRDefault="00694AD0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694AD0" w:rsidRPr="00554E78" w:rsidRDefault="00694AD0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891F9B" w:rsidRPr="0004486C" w:rsidRDefault="00891F9B" w:rsidP="00891F9B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94AD0">
        <w:rPr>
          <w:rFonts w:ascii="Times New Roman" w:hAnsi="Times New Roman"/>
          <w:b/>
        </w:rPr>
        <w:lastRenderedPageBreak/>
        <w:t xml:space="preserve">4. КОНТРОЛЬ И ОЦЕНКА РЕЗУЛЬТАТОВ ОСВОЕНИЯ УЧЕБНОЙ ДИСЦИПЛИНЫ </w:t>
      </w:r>
      <w:r w:rsidR="0004486C" w:rsidRPr="0004486C">
        <w:rPr>
          <w:rFonts w:ascii="Times New Roman" w:hAnsi="Times New Roman"/>
          <w:b/>
          <w:sz w:val="24"/>
          <w:szCs w:val="24"/>
        </w:rPr>
        <w:t>«</w:t>
      </w:r>
      <w:r w:rsidR="0004486C" w:rsidRPr="0004486C">
        <w:rPr>
          <w:rFonts w:ascii="Times New Roman" w:hAnsi="Times New Roman"/>
          <w:b/>
          <w:bCs/>
          <w:color w:val="000000" w:themeColor="text1"/>
          <w:sz w:val="24"/>
          <w:szCs w:val="24"/>
        </w:rPr>
        <w:t>ОД.01</w:t>
      </w:r>
      <w:r w:rsidR="0004486C" w:rsidRPr="0004486C">
        <w:rPr>
          <w:rFonts w:ascii="Times New Roman" w:eastAsia="Lucida Sans Unicode" w:hAnsi="Times New Roman"/>
          <w:b/>
          <w:bCs/>
          <w:sz w:val="24"/>
          <w:szCs w:val="24"/>
          <w:lang w:eastAsia="hi-IN" w:bidi="hi-IN"/>
        </w:rPr>
        <w:t>ЭКОНОМИКА ОРГАНИЗАЦИИ</w:t>
      </w:r>
      <w:r w:rsidR="0004486C" w:rsidRPr="0004486C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891F9B" w:rsidRPr="00F03533" w:rsidTr="002F044A">
        <w:tc>
          <w:tcPr>
            <w:tcW w:w="1912" w:type="pct"/>
            <w:vAlign w:val="center"/>
          </w:tcPr>
          <w:p w:rsidR="00891F9B" w:rsidRPr="00F03533" w:rsidRDefault="00891F9B" w:rsidP="002F044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891F9B" w:rsidRPr="00F03533" w:rsidRDefault="00891F9B" w:rsidP="002F044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891F9B" w:rsidRPr="00F03533" w:rsidRDefault="00891F9B" w:rsidP="002F044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891F9B" w:rsidRPr="00F03533" w:rsidTr="002F044A">
        <w:tc>
          <w:tcPr>
            <w:tcW w:w="1912" w:type="pct"/>
          </w:tcPr>
          <w:p w:rsidR="00891F9B" w:rsidRPr="00F03533" w:rsidRDefault="00891F9B" w:rsidP="002F044A">
            <w:pPr>
              <w:spacing w:after="120" w:line="240" w:lineRule="auto"/>
              <w:ind w:left="33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  <w:bCs/>
                <w:i/>
              </w:rPr>
              <w:t>Уметь:</w:t>
            </w:r>
          </w:p>
          <w:p w:rsidR="00891F9B" w:rsidRDefault="00891F9B" w:rsidP="002F044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находить и использовать необходимую экономическую информацию;</w:t>
            </w:r>
          </w:p>
          <w:p w:rsidR="00891F9B" w:rsidRDefault="00891F9B" w:rsidP="002F044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определять организационно-правовые формы организаций;</w:t>
            </w:r>
          </w:p>
          <w:p w:rsidR="00891F9B" w:rsidRDefault="00891F9B" w:rsidP="002F044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определять состав материальных, трудовых и финансовых ресурсов организации;</w:t>
            </w:r>
          </w:p>
          <w:p w:rsidR="00891F9B" w:rsidRDefault="00891F9B" w:rsidP="002F044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оформлять первичные документы по учету рабочего времени, выработки, заработной платы, простоев;</w:t>
            </w:r>
          </w:p>
          <w:p w:rsidR="00891F9B" w:rsidRPr="00F03533" w:rsidRDefault="00891F9B" w:rsidP="00891F9B">
            <w:pPr>
              <w:numPr>
                <w:ilvl w:val="0"/>
                <w:numId w:val="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4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</w:rPr>
              <w:t>- рассчитывать основные технико-экономические показатели деятельности подразделения (организации).</w:t>
            </w:r>
          </w:p>
        </w:tc>
        <w:tc>
          <w:tcPr>
            <w:tcW w:w="1580" w:type="pct"/>
            <w:vMerge w:val="restart"/>
          </w:tcPr>
          <w:p w:rsidR="00891F9B" w:rsidRPr="00F03533" w:rsidRDefault="00891F9B" w:rsidP="002F044A">
            <w:pPr>
              <w:spacing w:after="0" w:line="288" w:lineRule="atLeast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891F9B" w:rsidRPr="00F03533" w:rsidRDefault="00891F9B" w:rsidP="002F044A">
            <w:pPr>
              <w:spacing w:before="248" w:after="0" w:line="288" w:lineRule="atLeast"/>
              <w:ind w:right="-2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891F9B" w:rsidRPr="00F03533" w:rsidRDefault="00891F9B" w:rsidP="002F044A">
            <w:pPr>
              <w:spacing w:before="248" w:after="0" w:line="288" w:lineRule="atLeast"/>
              <w:ind w:right="-2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891F9B" w:rsidRPr="00F03533" w:rsidRDefault="00891F9B" w:rsidP="002F044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F03533">
              <w:rPr>
                <w:rFonts w:ascii="Times New Roman" w:hAnsi="Times New Roman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  <w:vMerge w:val="restart"/>
          </w:tcPr>
          <w:p w:rsidR="00891F9B" w:rsidRPr="00F03533" w:rsidRDefault="00891F9B" w:rsidP="002F044A">
            <w:pPr>
              <w:spacing w:after="0"/>
              <w:rPr>
                <w:rFonts w:ascii="Times New Roman" w:hAnsi="Times New Roman"/>
                <w:bCs/>
              </w:rPr>
            </w:pPr>
            <w:r w:rsidRPr="00F03533">
              <w:rPr>
                <w:rFonts w:ascii="Times New Roman" w:hAnsi="Times New Roman"/>
                <w:bCs/>
              </w:rPr>
              <w:t>Оценка в рамках текущего контроля результатов выполнения индивидуальных контрольных заданий, результатов выполнения практических работ, устный индивидуальный опрос.</w:t>
            </w:r>
          </w:p>
          <w:p w:rsidR="00891F9B" w:rsidRPr="00F03533" w:rsidRDefault="00891F9B" w:rsidP="002F044A">
            <w:pPr>
              <w:spacing w:after="0"/>
              <w:rPr>
                <w:rFonts w:ascii="Times New Roman" w:hAnsi="Times New Roman"/>
                <w:bCs/>
              </w:rPr>
            </w:pPr>
            <w:r w:rsidRPr="00F03533">
              <w:rPr>
                <w:rFonts w:ascii="Times New Roman" w:hAnsi="Times New Roman"/>
                <w:bCs/>
              </w:rPr>
              <w:t>Письменный опрос в форме тестирования.</w:t>
            </w:r>
          </w:p>
          <w:p w:rsidR="00891F9B" w:rsidRPr="00F03533" w:rsidRDefault="00891F9B" w:rsidP="002F044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03533">
              <w:rPr>
                <w:rFonts w:ascii="Times New Roman" w:hAnsi="Times New Roman"/>
                <w:bCs/>
              </w:rPr>
              <w:t>Экспертное наблюдение и оценивание выполнения практических работ.</w:t>
            </w:r>
          </w:p>
          <w:p w:rsidR="00891F9B" w:rsidRPr="00F03533" w:rsidRDefault="00891F9B" w:rsidP="002F044A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891F9B" w:rsidRPr="00F03533" w:rsidTr="002F4576">
        <w:trPr>
          <w:trHeight w:val="4242"/>
        </w:trPr>
        <w:tc>
          <w:tcPr>
            <w:tcW w:w="1912" w:type="pct"/>
          </w:tcPr>
          <w:p w:rsidR="00891F9B" w:rsidRPr="00F03533" w:rsidRDefault="00891F9B" w:rsidP="002F044A">
            <w:pPr>
              <w:spacing w:after="120" w:line="240" w:lineRule="auto"/>
              <w:ind w:left="33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  <w:bCs/>
                <w:i/>
              </w:rPr>
              <w:t>Знать:</w:t>
            </w:r>
          </w:p>
          <w:p w:rsidR="00891F9B" w:rsidRDefault="00891F9B" w:rsidP="002F044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действующие законодательные и нормативные акты, регулирующие производственно-хозяйственную деятельность;</w:t>
            </w:r>
          </w:p>
          <w:p w:rsidR="00891F9B" w:rsidRDefault="00891F9B" w:rsidP="002F044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основные технико-экономические показатели деятельности организации;</w:t>
            </w:r>
          </w:p>
          <w:p w:rsidR="00891F9B" w:rsidRDefault="00891F9B" w:rsidP="002F044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методики расчета основных технико-экономических показателей деятельности организации;</w:t>
            </w:r>
          </w:p>
          <w:p w:rsidR="00891F9B" w:rsidRDefault="00891F9B" w:rsidP="002F044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методы управления основными и оборотными средствами и оценки эффективности их использования;</w:t>
            </w:r>
          </w:p>
          <w:p w:rsidR="00891F9B" w:rsidRDefault="00891F9B" w:rsidP="002F044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механизмы ценообразования на продукцию (услуги), формы оплаты труда в современных условиях;</w:t>
            </w:r>
          </w:p>
          <w:p w:rsidR="00891F9B" w:rsidRDefault="00891F9B" w:rsidP="002F044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основные принципы построения экономической системы организации;</w:t>
            </w:r>
          </w:p>
          <w:p w:rsidR="00891F9B" w:rsidRDefault="00891F9B" w:rsidP="002F044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основы маркетинговой деятельности, менеджмента и принципы делового общения;</w:t>
            </w:r>
          </w:p>
          <w:p w:rsidR="00891F9B" w:rsidRDefault="00891F9B" w:rsidP="002F044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основы организации работы коллектива, исполнителей;</w:t>
            </w:r>
          </w:p>
          <w:p w:rsidR="00891F9B" w:rsidRDefault="00891F9B" w:rsidP="002F044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основы планирования, финансирования и кредитования организации;</w:t>
            </w:r>
          </w:p>
          <w:p w:rsidR="00891F9B" w:rsidRDefault="00891F9B" w:rsidP="002F044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особенности менеджмента в области профессиональной деятельности;</w:t>
            </w:r>
          </w:p>
          <w:p w:rsidR="00891F9B" w:rsidRDefault="00891F9B" w:rsidP="002F044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общую производственную и организационную структуру </w:t>
            </w:r>
            <w:r>
              <w:rPr>
                <w:rFonts w:ascii="Times New Roman" w:hAnsi="Times New Roman"/>
              </w:rPr>
              <w:lastRenderedPageBreak/>
              <w:t>организации;</w:t>
            </w:r>
          </w:p>
          <w:p w:rsidR="00891F9B" w:rsidRDefault="00891F9B" w:rsidP="002F044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современное состояние и перспективы развития отрасли, организацию хозяйствующих субъектов в рыночной экономике;</w:t>
            </w:r>
          </w:p>
          <w:p w:rsidR="00891F9B" w:rsidRDefault="00891F9B" w:rsidP="002F044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состав материальных, трудовых и финансовых ресурсов организации, показатели их эффективного использования;</w:t>
            </w:r>
          </w:p>
          <w:p w:rsidR="00891F9B" w:rsidRDefault="00891F9B" w:rsidP="002F044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способы экономии </w:t>
            </w:r>
            <w:r w:rsidR="000E0222">
              <w:rPr>
                <w:rFonts w:ascii="Times New Roman" w:hAnsi="Times New Roman"/>
              </w:rPr>
              <w:t xml:space="preserve">ресурсов, основные энерго </w:t>
            </w:r>
            <w:r>
              <w:rPr>
                <w:rFonts w:ascii="Times New Roman" w:hAnsi="Times New Roman"/>
              </w:rPr>
              <w:t>и материал</w:t>
            </w:r>
            <w:r w:rsidR="000E022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сберегающие технологии;</w:t>
            </w:r>
          </w:p>
          <w:p w:rsidR="00891F9B" w:rsidRPr="00F03533" w:rsidRDefault="00891F9B" w:rsidP="002F044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</w:rPr>
              <w:t>- формы организации и оплаты труда.</w:t>
            </w:r>
          </w:p>
        </w:tc>
        <w:tc>
          <w:tcPr>
            <w:tcW w:w="1580" w:type="pct"/>
            <w:vMerge/>
          </w:tcPr>
          <w:p w:rsidR="00891F9B" w:rsidRPr="00F03533" w:rsidRDefault="00891F9B" w:rsidP="002F044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08" w:type="pct"/>
            <w:vMerge/>
          </w:tcPr>
          <w:p w:rsidR="00891F9B" w:rsidRPr="00F03533" w:rsidRDefault="00891F9B" w:rsidP="002F044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</w:tr>
    </w:tbl>
    <w:p w:rsidR="002F044A" w:rsidRDefault="002F044A"/>
    <w:sectPr w:rsidR="002F044A" w:rsidSect="00D54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8F9" w:rsidRDefault="009168F9" w:rsidP="00891F9B">
      <w:pPr>
        <w:spacing w:after="0" w:line="240" w:lineRule="auto"/>
      </w:pPr>
      <w:r>
        <w:separator/>
      </w:r>
    </w:p>
  </w:endnote>
  <w:endnote w:type="continuationSeparator" w:id="1">
    <w:p w:rsidR="009168F9" w:rsidRDefault="009168F9" w:rsidP="00891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CD2" w:rsidRDefault="00DE3CD2">
    <w:pPr>
      <w:pStyle w:val="ac"/>
      <w:jc w:val="right"/>
    </w:pPr>
  </w:p>
  <w:p w:rsidR="00DE3CD2" w:rsidRDefault="00DE3CD2">
    <w:pPr>
      <w:pStyle w:val="a9"/>
      <w:spacing w:line="14" w:lineRule="auto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CD2" w:rsidRDefault="00DE3CD2" w:rsidP="002F044A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E3CD2" w:rsidRDefault="00DE3CD2" w:rsidP="002F044A">
    <w:pPr>
      <w:pStyle w:val="ac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CD2" w:rsidRPr="005A1B1A" w:rsidRDefault="00DE3CD2" w:rsidP="002F044A">
    <w:pPr>
      <w:pStyle w:val="ac"/>
      <w:jc w:val="right"/>
    </w:pPr>
    <w:fldSimple w:instr="PAGE   \* MERGEFORMAT">
      <w:r w:rsidR="00D83002">
        <w:rPr>
          <w:noProof/>
        </w:rPr>
        <w:t>8</w:t>
      </w:r>
    </w:fldSimple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CD2" w:rsidRDefault="00DE3CD2" w:rsidP="002F044A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E3CD2" w:rsidRDefault="00DE3CD2" w:rsidP="002F044A">
    <w:pPr>
      <w:pStyle w:val="ac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CD2" w:rsidRDefault="00DE3CD2">
    <w:pPr>
      <w:pStyle w:val="ac"/>
      <w:jc w:val="right"/>
    </w:pPr>
    <w:fldSimple w:instr=" PAGE   \* MERGEFORMAT ">
      <w:r w:rsidR="00D83002">
        <w:rPr>
          <w:noProof/>
        </w:rPr>
        <w:t>14</w:t>
      </w:r>
    </w:fldSimple>
  </w:p>
  <w:p w:rsidR="00DE3CD2" w:rsidRDefault="00DE3CD2" w:rsidP="002F044A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8F9" w:rsidRDefault="009168F9" w:rsidP="00891F9B">
      <w:pPr>
        <w:spacing w:after="0" w:line="240" w:lineRule="auto"/>
      </w:pPr>
      <w:r>
        <w:separator/>
      </w:r>
    </w:p>
  </w:footnote>
  <w:footnote w:type="continuationSeparator" w:id="1">
    <w:p w:rsidR="009168F9" w:rsidRDefault="009168F9" w:rsidP="00891F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024C80"/>
    <w:multiLevelType w:val="hybridMultilevel"/>
    <w:tmpl w:val="C274653C"/>
    <w:lvl w:ilvl="0" w:tplc="7028316A">
      <w:start w:val="1"/>
      <w:numFmt w:val="decimal"/>
      <w:lvlText w:val="%1."/>
      <w:lvlJc w:val="left"/>
      <w:pPr>
        <w:ind w:left="1800" w:hanging="360"/>
      </w:pPr>
      <w:rPr>
        <w:rFonts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5934"/>
    <w:rsid w:val="00006042"/>
    <w:rsid w:val="0004486C"/>
    <w:rsid w:val="000958A8"/>
    <w:rsid w:val="000E0222"/>
    <w:rsid w:val="00187938"/>
    <w:rsid w:val="001B3F03"/>
    <w:rsid w:val="001D39A7"/>
    <w:rsid w:val="00275868"/>
    <w:rsid w:val="00282F8D"/>
    <w:rsid w:val="00295FCF"/>
    <w:rsid w:val="002E5934"/>
    <w:rsid w:val="002F044A"/>
    <w:rsid w:val="002F4576"/>
    <w:rsid w:val="00310475"/>
    <w:rsid w:val="00380A88"/>
    <w:rsid w:val="003A4995"/>
    <w:rsid w:val="003C541F"/>
    <w:rsid w:val="003C5FC1"/>
    <w:rsid w:val="003C76B4"/>
    <w:rsid w:val="003D1D1C"/>
    <w:rsid w:val="003D6FAD"/>
    <w:rsid w:val="00461ADB"/>
    <w:rsid w:val="004730E2"/>
    <w:rsid w:val="004A2941"/>
    <w:rsid w:val="005276FF"/>
    <w:rsid w:val="00540A5F"/>
    <w:rsid w:val="00546D81"/>
    <w:rsid w:val="005F5368"/>
    <w:rsid w:val="00647E9F"/>
    <w:rsid w:val="00657026"/>
    <w:rsid w:val="00667E6E"/>
    <w:rsid w:val="00694AD0"/>
    <w:rsid w:val="006A2442"/>
    <w:rsid w:val="00756BEE"/>
    <w:rsid w:val="00765710"/>
    <w:rsid w:val="00791BC4"/>
    <w:rsid w:val="007D4D5F"/>
    <w:rsid w:val="007F794A"/>
    <w:rsid w:val="00836763"/>
    <w:rsid w:val="008378E1"/>
    <w:rsid w:val="00850244"/>
    <w:rsid w:val="008575B2"/>
    <w:rsid w:val="00891F9B"/>
    <w:rsid w:val="008C43F4"/>
    <w:rsid w:val="009168F9"/>
    <w:rsid w:val="00944D1E"/>
    <w:rsid w:val="00947EE7"/>
    <w:rsid w:val="00986254"/>
    <w:rsid w:val="009D3BB3"/>
    <w:rsid w:val="00AF642F"/>
    <w:rsid w:val="00B64488"/>
    <w:rsid w:val="00BF3F9C"/>
    <w:rsid w:val="00BF7FA4"/>
    <w:rsid w:val="00C643DD"/>
    <w:rsid w:val="00C72103"/>
    <w:rsid w:val="00CB6028"/>
    <w:rsid w:val="00CC3AC5"/>
    <w:rsid w:val="00CD634C"/>
    <w:rsid w:val="00D20BDD"/>
    <w:rsid w:val="00D54620"/>
    <w:rsid w:val="00D83002"/>
    <w:rsid w:val="00DB2F7D"/>
    <w:rsid w:val="00DE3CD2"/>
    <w:rsid w:val="00DF40DE"/>
    <w:rsid w:val="00E939B1"/>
    <w:rsid w:val="00EC6E14"/>
    <w:rsid w:val="00F16A8D"/>
    <w:rsid w:val="00F632A4"/>
    <w:rsid w:val="00FA1A72"/>
    <w:rsid w:val="00FC1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9B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1F9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F9B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note text"/>
    <w:aliases w:val=" Знак,Знак"/>
    <w:basedOn w:val="a"/>
    <w:link w:val="a4"/>
    <w:uiPriority w:val="99"/>
    <w:qFormat/>
    <w:rsid w:val="00891F9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aliases w:val=" Знак Знак,Знак Знак"/>
    <w:basedOn w:val="a0"/>
    <w:link w:val="a3"/>
    <w:uiPriority w:val="99"/>
    <w:rsid w:val="00891F9B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891F9B"/>
    <w:rPr>
      <w:vertAlign w:val="superscript"/>
    </w:rPr>
  </w:style>
  <w:style w:type="paragraph" w:styleId="a6">
    <w:name w:val="List Paragraph"/>
    <w:basedOn w:val="a"/>
    <w:uiPriority w:val="34"/>
    <w:qFormat/>
    <w:rsid w:val="00891F9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7">
    <w:name w:val="Emphasis"/>
    <w:uiPriority w:val="20"/>
    <w:qFormat/>
    <w:rsid w:val="00891F9B"/>
    <w:rPr>
      <w:rFonts w:cs="Times New Roman"/>
      <w:i/>
    </w:rPr>
  </w:style>
  <w:style w:type="paragraph" w:customStyle="1" w:styleId="Default">
    <w:name w:val="Default"/>
    <w:link w:val="Default0"/>
    <w:rsid w:val="00891F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91F9B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8">
    <w:name w:val="Hyperlink"/>
    <w:uiPriority w:val="99"/>
    <w:rsid w:val="00891F9B"/>
    <w:rPr>
      <w:color w:val="0000FF"/>
      <w:u w:val="single"/>
    </w:rPr>
  </w:style>
  <w:style w:type="paragraph" w:styleId="a9">
    <w:name w:val="Body Text"/>
    <w:basedOn w:val="a"/>
    <w:link w:val="aa"/>
    <w:uiPriority w:val="99"/>
    <w:rsid w:val="00891F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/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891F9B"/>
    <w:rPr>
      <w:rFonts w:ascii="Calibri" w:eastAsia="Times New Roman" w:hAnsi="Calibri" w:cs="Times New Roman"/>
      <w:szCs w:val="20"/>
      <w:lang w:eastAsia="ru-RU"/>
    </w:rPr>
  </w:style>
  <w:style w:type="paragraph" w:customStyle="1" w:styleId="Heading21">
    <w:name w:val="Heading 21"/>
    <w:basedOn w:val="a"/>
    <w:uiPriority w:val="99"/>
    <w:rsid w:val="00891F9B"/>
    <w:pPr>
      <w:widowControl w:val="0"/>
      <w:autoSpaceDE w:val="0"/>
      <w:autoSpaceDN w:val="0"/>
      <w:spacing w:before="73" w:after="0" w:line="240" w:lineRule="auto"/>
      <w:ind w:left="1435" w:right="1477"/>
      <w:jc w:val="center"/>
      <w:outlineLvl w:val="2"/>
    </w:pPr>
    <w:rPr>
      <w:rFonts w:ascii="Times New Roman" w:eastAsia="Times New Roman" w:hAnsi="Times New Roman"/>
      <w:b/>
      <w:bCs/>
      <w:i/>
    </w:rPr>
  </w:style>
  <w:style w:type="character" w:styleId="ab">
    <w:name w:val="page number"/>
    <w:basedOn w:val="a0"/>
    <w:uiPriority w:val="99"/>
    <w:rsid w:val="00891F9B"/>
    <w:rPr>
      <w:rFonts w:cs="Times New Roman"/>
    </w:rPr>
  </w:style>
  <w:style w:type="paragraph" w:styleId="ac">
    <w:name w:val="footer"/>
    <w:aliases w:val="Нижний колонтитул Знак Знак Знак,Нижний колонтитул1,Нижний колонтитул Знак Знак"/>
    <w:basedOn w:val="a"/>
    <w:link w:val="ad"/>
    <w:uiPriority w:val="99"/>
    <w:rsid w:val="00891F9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Cs w:val="20"/>
    </w:rPr>
  </w:style>
  <w:style w:type="character" w:customStyle="1" w:styleId="ad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c"/>
    <w:uiPriority w:val="99"/>
    <w:rsid w:val="00891F9B"/>
    <w:rPr>
      <w:rFonts w:ascii="Calibri" w:eastAsia="Calibri" w:hAnsi="Calibri" w:cs="Times New Roman"/>
      <w:szCs w:val="20"/>
      <w:lang w:eastAsia="ru-RU"/>
    </w:rPr>
  </w:style>
  <w:style w:type="table" w:styleId="ae">
    <w:name w:val="Table Grid"/>
    <w:basedOn w:val="a1"/>
    <w:uiPriority w:val="39"/>
    <w:rsid w:val="002F0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lib2.omgtu.ru/resources/files/Energetika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14</Pages>
  <Words>2917</Words>
  <Characters>16633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Элиза</dc:creator>
  <cp:keywords/>
  <dc:description/>
  <cp:lastModifiedBy>W-7</cp:lastModifiedBy>
  <cp:revision>48</cp:revision>
  <dcterms:created xsi:type="dcterms:W3CDTF">2021-10-12T06:51:00Z</dcterms:created>
  <dcterms:modified xsi:type="dcterms:W3CDTF">2021-12-09T14:35:00Z</dcterms:modified>
</cp:coreProperties>
</file>